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BFF" w:rsidRPr="00295BFF" w:rsidRDefault="004E3C2D" w:rsidP="00295BFF">
      <w:pPr>
        <w:spacing w:line="276" w:lineRule="auto"/>
        <w:jc w:val="center"/>
        <w:rPr>
          <w:rFonts w:eastAsia="Calibri"/>
          <w:b/>
          <w:sz w:val="32"/>
          <w:szCs w:val="24"/>
          <w:lang w:val="en-NZ" w:bidi="he-IL"/>
        </w:rPr>
      </w:pPr>
      <w:bookmarkStart w:id="0" w:name="_GoBack"/>
      <w:bookmarkEnd w:id="0"/>
      <w:r w:rsidRPr="00295BFF">
        <w:rPr>
          <w:rFonts w:eastAsia="Calibri"/>
          <w:b/>
          <w:sz w:val="32"/>
          <w:szCs w:val="24"/>
          <w:lang w:val="en-NZ" w:bidi="he-IL"/>
        </w:rPr>
        <w:t xml:space="preserve">The Comfort of Belonging to Christ </w:t>
      </w:r>
    </w:p>
    <w:p w:rsidR="000E0E04" w:rsidRPr="00295BFF" w:rsidRDefault="00295BFF" w:rsidP="00295BFF">
      <w:pPr>
        <w:spacing w:line="276" w:lineRule="auto"/>
        <w:jc w:val="center"/>
        <w:rPr>
          <w:rFonts w:eastAsia="Calibri"/>
          <w:sz w:val="28"/>
          <w:szCs w:val="24"/>
          <w:lang w:val="en-NZ" w:bidi="he-IL"/>
        </w:rPr>
      </w:pPr>
      <w:r w:rsidRPr="00295BFF">
        <w:rPr>
          <w:rFonts w:eastAsia="Calibri"/>
          <w:sz w:val="28"/>
          <w:szCs w:val="24"/>
          <w:lang w:val="en-NZ" w:bidi="he-IL"/>
        </w:rPr>
        <w:t>T</w:t>
      </w:r>
      <w:r w:rsidR="004E3C2D" w:rsidRPr="00295BFF">
        <w:rPr>
          <w:rFonts w:eastAsia="Calibri"/>
          <w:sz w:val="28"/>
          <w:szCs w:val="24"/>
          <w:lang w:val="en-NZ" w:bidi="he-IL"/>
        </w:rPr>
        <w:t>ext: 1 Cor 3.23a</w:t>
      </w:r>
    </w:p>
    <w:p w:rsidR="00295BFF" w:rsidRPr="00307E7A" w:rsidRDefault="00295BFF" w:rsidP="00295BFF">
      <w:pPr>
        <w:pStyle w:val="Title"/>
        <w:spacing w:after="200" w:line="276" w:lineRule="auto"/>
        <w:rPr>
          <w:b w:val="0"/>
          <w:color w:val="000000"/>
          <w:lang w:val="en-NZ"/>
        </w:rPr>
      </w:pPr>
      <w:r w:rsidRPr="00307E7A">
        <w:rPr>
          <w:b w:val="0"/>
          <w:bCs/>
          <w:color w:val="000000"/>
          <w:lang w:val="en-NZ"/>
        </w:rPr>
        <w:t>Rev. David Waldron</w:t>
      </w:r>
      <w:r w:rsidRPr="00307E7A">
        <w:rPr>
          <w:b w:val="0"/>
          <w:color w:val="000000"/>
          <w:lang w:val="en-NZ"/>
        </w:rPr>
        <w:t xml:space="preserve"> </w:t>
      </w:r>
    </w:p>
    <w:p w:rsidR="00295BFF" w:rsidRPr="00C81AC7" w:rsidRDefault="00295BFF" w:rsidP="00C81AC7">
      <w:pPr>
        <w:pStyle w:val="Title"/>
        <w:spacing w:after="200" w:line="276" w:lineRule="auto"/>
        <w:rPr>
          <w:b w:val="0"/>
          <w:color w:val="000000"/>
          <w:lang w:val="en-NZ"/>
        </w:rPr>
      </w:pPr>
    </w:p>
    <w:p w:rsidR="000E0E04" w:rsidRPr="00C81AC7" w:rsidRDefault="00E65DB3" w:rsidP="00295BFF">
      <w:pPr>
        <w:pStyle w:val="Details"/>
        <w:spacing w:after="200" w:line="276" w:lineRule="auto"/>
        <w:rPr>
          <w:rFonts w:ascii="Times New Roman" w:hAnsi="Times New Roman"/>
          <w:color w:val="000000"/>
          <w:sz w:val="24"/>
          <w:lang w:val="en-NZ"/>
        </w:rPr>
      </w:pPr>
      <w:r w:rsidRPr="00295BFF">
        <w:rPr>
          <w:rFonts w:ascii="Times New Roman" w:hAnsi="Times New Roman"/>
          <w:b/>
          <w:color w:val="000000"/>
          <w:sz w:val="24"/>
          <w:lang w:val="en-NZ"/>
        </w:rPr>
        <w:t>Scriptures:</w:t>
      </w:r>
      <w:r w:rsidRPr="00C81AC7">
        <w:rPr>
          <w:rFonts w:ascii="Times New Roman" w:hAnsi="Times New Roman"/>
          <w:color w:val="000000"/>
          <w:sz w:val="24"/>
          <w:lang w:val="en-NZ"/>
        </w:rPr>
        <w:t xml:space="preserve"> </w:t>
      </w:r>
      <w:r w:rsidR="008D47AA" w:rsidRPr="00C81AC7">
        <w:rPr>
          <w:rFonts w:ascii="Times New Roman" w:hAnsi="Times New Roman"/>
          <w:sz w:val="24"/>
          <w:szCs w:val="24"/>
          <w:lang w:val="en-NZ"/>
        </w:rPr>
        <w:t>1 Kings 8:6-11; 1 Corinthians 3:16-23; 6:18-20</w:t>
      </w:r>
    </w:p>
    <w:p w:rsidR="00295BFF" w:rsidRPr="00295BFF" w:rsidRDefault="00295BFF" w:rsidP="00295BFF">
      <w:pPr>
        <w:pStyle w:val="Title"/>
        <w:spacing w:after="200" w:line="276" w:lineRule="auto"/>
        <w:jc w:val="left"/>
        <w:rPr>
          <w:b w:val="0"/>
          <w:color w:val="000000"/>
          <w:lang w:val="en-NZ"/>
        </w:rPr>
      </w:pPr>
      <w:r w:rsidRPr="00307E7A">
        <w:rPr>
          <w:color w:val="000000"/>
          <w:lang w:val="en-NZ"/>
        </w:rPr>
        <w:t xml:space="preserve">Songs Chosen: </w:t>
      </w:r>
      <w:r w:rsidRPr="00295BFF">
        <w:rPr>
          <w:b w:val="0"/>
          <w:color w:val="000000"/>
          <w:lang w:val="en-NZ"/>
        </w:rPr>
        <w:t>[SttL]</w:t>
      </w:r>
      <w:r w:rsidRPr="00307E7A">
        <w:rPr>
          <w:color w:val="000000"/>
          <w:lang w:val="en-NZ"/>
        </w:rPr>
        <w:t xml:space="preserve"> </w:t>
      </w:r>
      <w:r>
        <w:rPr>
          <w:b w:val="0"/>
          <w:color w:val="000000"/>
          <w:lang w:val="en-NZ"/>
        </w:rPr>
        <w:t>48, 436, 279, 364</w:t>
      </w:r>
    </w:p>
    <w:p w:rsidR="00295BFF" w:rsidRPr="00295BFF" w:rsidRDefault="00295BFF" w:rsidP="00295BF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295BFF">
        <w:rPr>
          <w:rFonts w:eastAsia="Calibri"/>
          <w:b/>
          <w:sz w:val="24"/>
          <w:szCs w:val="24"/>
          <w:lang w:val="en-NZ" w:bidi="he-IL"/>
        </w:rPr>
        <w:t>Series:</w:t>
      </w:r>
      <w:r w:rsidRPr="00295BFF">
        <w:rPr>
          <w:rFonts w:eastAsia="Calibri"/>
          <w:sz w:val="24"/>
          <w:szCs w:val="24"/>
          <w:lang w:val="en-NZ" w:bidi="he-IL"/>
        </w:rPr>
        <w:t xml:space="preserve"> </w:t>
      </w:r>
      <w:r>
        <w:rPr>
          <w:rFonts w:eastAsia="Calibri"/>
          <w:sz w:val="24"/>
          <w:szCs w:val="24"/>
          <w:lang w:val="en-NZ" w:bidi="he-IL"/>
        </w:rPr>
        <w:tab/>
      </w:r>
      <w:r w:rsidRPr="00295BFF">
        <w:rPr>
          <w:rFonts w:eastAsia="Calibri"/>
          <w:sz w:val="24"/>
          <w:szCs w:val="24"/>
          <w:lang w:val="en-NZ" w:bidi="he-IL"/>
        </w:rPr>
        <w:t>Heidelberg Catechism</w:t>
      </w:r>
    </w:p>
    <w:p w:rsidR="0074023C" w:rsidRPr="00295BFF" w:rsidRDefault="0074023C" w:rsidP="00295BF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295BFF">
        <w:rPr>
          <w:rFonts w:eastAsia="Calibri"/>
          <w:b/>
          <w:sz w:val="24"/>
          <w:szCs w:val="24"/>
          <w:lang w:val="en-NZ" w:bidi="he-IL"/>
        </w:rPr>
        <w:t>Theme:</w:t>
      </w:r>
      <w:r w:rsidRPr="00295BFF">
        <w:rPr>
          <w:rFonts w:eastAsia="Calibri"/>
          <w:sz w:val="24"/>
          <w:szCs w:val="24"/>
          <w:lang w:val="en-NZ" w:bidi="he-IL"/>
        </w:rPr>
        <w:t xml:space="preserve"> </w:t>
      </w:r>
      <w:r w:rsidR="00295BFF">
        <w:rPr>
          <w:rFonts w:eastAsia="Calibri"/>
          <w:sz w:val="24"/>
          <w:szCs w:val="24"/>
          <w:lang w:val="en-NZ" w:bidi="he-IL"/>
        </w:rPr>
        <w:tab/>
      </w:r>
      <w:r w:rsidR="00833507" w:rsidRPr="00C81AC7">
        <w:rPr>
          <w:rFonts w:eastAsia="Calibri"/>
          <w:sz w:val="24"/>
          <w:szCs w:val="24"/>
          <w:lang w:val="en-NZ" w:bidi="he-IL"/>
        </w:rPr>
        <w:t>The complete possession of Christians by Christ</w:t>
      </w:r>
    </w:p>
    <w:p w:rsidR="0074023C" w:rsidRPr="00295BFF" w:rsidRDefault="0074023C" w:rsidP="00295BFF">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295BFF">
        <w:rPr>
          <w:rFonts w:eastAsia="Calibri"/>
          <w:b/>
          <w:sz w:val="24"/>
          <w:szCs w:val="24"/>
          <w:lang w:val="en-NZ" w:bidi="he-IL"/>
        </w:rPr>
        <w:t>Proposition:</w:t>
      </w:r>
      <w:r w:rsidRPr="00295BFF">
        <w:rPr>
          <w:rFonts w:eastAsia="Calibri"/>
          <w:sz w:val="24"/>
          <w:szCs w:val="24"/>
          <w:lang w:val="en-NZ" w:bidi="he-IL"/>
        </w:rPr>
        <w:t xml:space="preserve"> </w:t>
      </w:r>
      <w:r w:rsidR="00295BFF">
        <w:rPr>
          <w:rFonts w:eastAsia="Calibri"/>
          <w:sz w:val="24"/>
          <w:szCs w:val="24"/>
          <w:lang w:val="en-NZ" w:bidi="he-IL"/>
        </w:rPr>
        <w:tab/>
      </w:r>
      <w:r w:rsidR="00833507" w:rsidRPr="00295BFF">
        <w:rPr>
          <w:rFonts w:eastAsia="Calibri"/>
          <w:sz w:val="24"/>
          <w:szCs w:val="24"/>
          <w:lang w:val="en-NZ" w:bidi="he-IL"/>
        </w:rPr>
        <w:t>Belonging to Jesus is the greatest comfort in life</w:t>
      </w:r>
    </w:p>
    <w:p w:rsidR="00AD3A49" w:rsidRPr="00C81AC7" w:rsidRDefault="001E1E78" w:rsidP="00C81AC7">
      <w:pPr>
        <w:pStyle w:val="BodyText2"/>
        <w:spacing w:after="200" w:line="276" w:lineRule="auto"/>
        <w:rPr>
          <w:color w:val="000000"/>
          <w:lang w:val="en-NZ"/>
        </w:rPr>
      </w:pPr>
      <w:r w:rsidRPr="00307E7A">
        <w:rPr>
          <w:b/>
          <w:color w:val="000000"/>
          <w:lang w:val="en-NZ"/>
        </w:rPr>
        <w:t>Introduction</w:t>
      </w:r>
    </w:p>
    <w:p w:rsidR="00D81D99" w:rsidRPr="00C81AC7" w:rsidRDefault="00696A00" w:rsidP="0084763D">
      <w:pPr>
        <w:spacing w:after="200" w:line="276" w:lineRule="auto"/>
        <w:rPr>
          <w:sz w:val="24"/>
          <w:szCs w:val="24"/>
          <w:lang w:val="en-NZ"/>
        </w:rPr>
      </w:pPr>
      <w:r w:rsidRPr="00C81AC7">
        <w:rPr>
          <w:sz w:val="24"/>
          <w:lang w:val="en-NZ"/>
        </w:rPr>
        <w:t xml:space="preserve">It was the </w:t>
      </w:r>
      <w:r w:rsidR="00C246EC" w:rsidRPr="00C81AC7">
        <w:rPr>
          <w:sz w:val="24"/>
          <w:lang w:val="en-NZ"/>
        </w:rPr>
        <w:t>night of St, Bartholomew’s day, August 24, 1572</w:t>
      </w:r>
      <w:r w:rsidRPr="00C81AC7">
        <w:rPr>
          <w:sz w:val="24"/>
          <w:lang w:val="en-NZ"/>
        </w:rPr>
        <w:t>.</w:t>
      </w:r>
      <w:r w:rsidR="0084763D">
        <w:rPr>
          <w:sz w:val="24"/>
          <w:lang w:val="en-NZ"/>
        </w:rPr>
        <w:t xml:space="preserve"> </w:t>
      </w:r>
      <w:r w:rsidRPr="00C81AC7">
        <w:rPr>
          <w:sz w:val="24"/>
          <w:lang w:val="en-NZ"/>
        </w:rPr>
        <w:t>S</w:t>
      </w:r>
      <w:r w:rsidR="00C246EC" w:rsidRPr="00C81AC7">
        <w:rPr>
          <w:sz w:val="24"/>
          <w:lang w:val="en-NZ"/>
        </w:rPr>
        <w:t>ome 2,000 protestant</w:t>
      </w:r>
      <w:r w:rsidRPr="00C81AC7">
        <w:rPr>
          <w:sz w:val="24"/>
          <w:lang w:val="en-NZ"/>
        </w:rPr>
        <w:t xml:space="preserve"> French</w:t>
      </w:r>
      <w:r w:rsidR="00C246EC" w:rsidRPr="00C81AC7">
        <w:rPr>
          <w:sz w:val="24"/>
          <w:lang w:val="en-NZ"/>
        </w:rPr>
        <w:t xml:space="preserve"> </w:t>
      </w:r>
      <w:r w:rsidR="00006A1D" w:rsidRPr="00C81AC7">
        <w:rPr>
          <w:sz w:val="24"/>
          <w:lang w:val="en-NZ"/>
        </w:rPr>
        <w:t>Huguenots</w:t>
      </w:r>
      <w:r w:rsidR="00C246EC" w:rsidRPr="00C81AC7">
        <w:rPr>
          <w:sz w:val="24"/>
          <w:lang w:val="en-NZ"/>
        </w:rPr>
        <w:t xml:space="preserve"> were killed</w:t>
      </w:r>
      <w:r w:rsidRPr="00C81AC7">
        <w:rPr>
          <w:sz w:val="24"/>
          <w:lang w:val="en-NZ"/>
        </w:rPr>
        <w:t xml:space="preserve"> for their Reformed understanding of Scripture</w:t>
      </w:r>
      <w:r w:rsidR="0084763D">
        <w:rPr>
          <w:sz w:val="24"/>
          <w:lang w:val="en-NZ"/>
        </w:rPr>
        <w:t xml:space="preserve">. </w:t>
      </w:r>
      <w:r w:rsidRPr="00C81AC7">
        <w:rPr>
          <w:sz w:val="24"/>
          <w:lang w:val="en-NZ"/>
        </w:rPr>
        <w:t xml:space="preserve">It is </w:t>
      </w:r>
      <w:r w:rsidR="00C246EC" w:rsidRPr="00C81AC7">
        <w:rPr>
          <w:sz w:val="24"/>
          <w:lang w:val="en-NZ"/>
        </w:rPr>
        <w:t xml:space="preserve">said that blood ran down </w:t>
      </w:r>
      <w:r w:rsidRPr="00C81AC7">
        <w:rPr>
          <w:sz w:val="24"/>
          <w:lang w:val="en-NZ"/>
        </w:rPr>
        <w:t xml:space="preserve">the </w:t>
      </w:r>
      <w:r w:rsidR="00C246EC" w:rsidRPr="00C81AC7">
        <w:rPr>
          <w:sz w:val="24"/>
          <w:lang w:val="en-NZ"/>
        </w:rPr>
        <w:t>stairs of Louvre</w:t>
      </w:r>
      <w:r w:rsidRPr="00C81AC7">
        <w:rPr>
          <w:sz w:val="24"/>
          <w:lang w:val="en-NZ"/>
        </w:rPr>
        <w:t xml:space="preserve"> in </w:t>
      </w:r>
      <w:r w:rsidR="001806EF" w:rsidRPr="00C81AC7">
        <w:rPr>
          <w:sz w:val="24"/>
          <w:lang w:val="en-NZ"/>
        </w:rPr>
        <w:t>Paris.</w:t>
      </w:r>
      <w:r w:rsidR="0084763D">
        <w:rPr>
          <w:sz w:val="24"/>
          <w:lang w:val="en-NZ"/>
        </w:rPr>
        <w:t xml:space="preserve"> </w:t>
      </w:r>
      <w:r w:rsidR="00C246EC" w:rsidRPr="00C81AC7">
        <w:rPr>
          <w:sz w:val="24"/>
          <w:lang w:val="en-NZ"/>
        </w:rPr>
        <w:t>Many then fled France</w:t>
      </w:r>
      <w:r w:rsidR="001806EF" w:rsidRPr="00C81AC7">
        <w:rPr>
          <w:sz w:val="24"/>
          <w:lang w:val="en-NZ"/>
        </w:rPr>
        <w:t>.</w:t>
      </w:r>
      <w:r w:rsidR="0084763D">
        <w:rPr>
          <w:sz w:val="24"/>
          <w:lang w:val="en-NZ"/>
        </w:rPr>
        <w:t xml:space="preserve"> </w:t>
      </w:r>
      <w:r w:rsidR="001806EF" w:rsidRPr="00C81AC7">
        <w:rPr>
          <w:sz w:val="24"/>
          <w:lang w:val="en-NZ"/>
        </w:rPr>
        <w:t>They lost</w:t>
      </w:r>
      <w:r w:rsidR="00C246EC" w:rsidRPr="00C81AC7">
        <w:rPr>
          <w:sz w:val="24"/>
          <w:lang w:val="en-NZ"/>
        </w:rPr>
        <w:t xml:space="preserve"> of identification with </w:t>
      </w:r>
      <w:r w:rsidR="001806EF" w:rsidRPr="00C81AC7">
        <w:rPr>
          <w:sz w:val="24"/>
          <w:lang w:val="en-NZ"/>
        </w:rPr>
        <w:t xml:space="preserve">their </w:t>
      </w:r>
      <w:r w:rsidR="00C246EC" w:rsidRPr="00C81AC7">
        <w:rPr>
          <w:sz w:val="24"/>
          <w:lang w:val="en-NZ"/>
        </w:rPr>
        <w:t>country</w:t>
      </w:r>
      <w:r w:rsidR="001806EF" w:rsidRPr="00C81AC7">
        <w:rPr>
          <w:sz w:val="24"/>
          <w:lang w:val="en-NZ"/>
        </w:rPr>
        <w:t>.</w:t>
      </w:r>
      <w:r w:rsidR="0084763D">
        <w:rPr>
          <w:sz w:val="24"/>
          <w:lang w:val="en-NZ"/>
        </w:rPr>
        <w:t xml:space="preserve"> </w:t>
      </w:r>
      <w:r w:rsidR="001806EF" w:rsidRPr="00C81AC7">
        <w:rPr>
          <w:sz w:val="24"/>
          <w:lang w:val="en-NZ"/>
        </w:rPr>
        <w:t>Many lost</w:t>
      </w:r>
      <w:r w:rsidR="00C246EC" w:rsidRPr="00C81AC7">
        <w:rPr>
          <w:sz w:val="24"/>
          <w:lang w:val="en-NZ"/>
        </w:rPr>
        <w:t xml:space="preserve"> family</w:t>
      </w:r>
      <w:r w:rsidR="001806EF" w:rsidRPr="00C81AC7">
        <w:rPr>
          <w:sz w:val="24"/>
          <w:lang w:val="en-NZ"/>
        </w:rPr>
        <w:t xml:space="preserve"> connections. </w:t>
      </w:r>
      <w:r w:rsidR="0084763D">
        <w:rPr>
          <w:sz w:val="24"/>
          <w:lang w:val="en-NZ"/>
        </w:rPr>
        <w:t xml:space="preserve"> </w:t>
      </w:r>
      <w:r w:rsidR="001806EF" w:rsidRPr="00C81AC7">
        <w:rPr>
          <w:sz w:val="24"/>
          <w:lang w:val="en-NZ"/>
        </w:rPr>
        <w:t xml:space="preserve">They lost </w:t>
      </w:r>
      <w:r w:rsidR="00C246EC" w:rsidRPr="00C81AC7">
        <w:rPr>
          <w:sz w:val="24"/>
          <w:lang w:val="en-NZ"/>
        </w:rPr>
        <w:t>any place of belongin</w:t>
      </w:r>
      <w:r w:rsidR="001806EF" w:rsidRPr="00C81AC7">
        <w:rPr>
          <w:sz w:val="24"/>
          <w:lang w:val="en-NZ"/>
        </w:rPr>
        <w:t xml:space="preserve">g. </w:t>
      </w:r>
      <w:r w:rsidR="00D81D99" w:rsidRPr="00C81AC7">
        <w:rPr>
          <w:color w:val="000000"/>
          <w:sz w:val="24"/>
          <w:szCs w:val="24"/>
          <w:shd w:val="clear" w:color="auto" w:fill="FFFFFF"/>
          <w:lang w:val="en-NZ"/>
        </w:rPr>
        <w:t xml:space="preserve">“The saint </w:t>
      </w:r>
      <w:r w:rsidR="00006A1D" w:rsidRPr="00C81AC7">
        <w:rPr>
          <w:color w:val="000000"/>
          <w:sz w:val="24"/>
          <w:szCs w:val="24"/>
          <w:shd w:val="clear" w:color="auto" w:fill="FFFFFF"/>
          <w:lang w:val="en-NZ"/>
        </w:rPr>
        <w:t>Bartholomew’s</w:t>
      </w:r>
      <w:r w:rsidR="00D81D99" w:rsidRPr="00C81AC7">
        <w:rPr>
          <w:color w:val="000000"/>
          <w:sz w:val="24"/>
          <w:szCs w:val="24"/>
          <w:shd w:val="clear" w:color="auto" w:fill="FFFFFF"/>
          <w:lang w:val="en-NZ"/>
        </w:rPr>
        <w:t xml:space="preserve"> Day massacre” </w:t>
      </w:r>
      <w:r w:rsidR="001E1E78">
        <w:rPr>
          <w:color w:val="000000"/>
          <w:sz w:val="24"/>
          <w:szCs w:val="24"/>
          <w:shd w:val="clear" w:color="auto" w:fill="FFFFFF"/>
          <w:lang w:val="en-NZ"/>
        </w:rPr>
        <w:t>(</w:t>
      </w:r>
      <w:r w:rsidR="00D81D99" w:rsidRPr="00C81AC7">
        <w:rPr>
          <w:color w:val="000000"/>
          <w:sz w:val="24"/>
          <w:szCs w:val="24"/>
          <w:shd w:val="clear" w:color="auto" w:fill="FFFFFF"/>
          <w:lang w:val="en-NZ"/>
        </w:rPr>
        <w:t>as it came to be known</w:t>
      </w:r>
      <w:r w:rsidR="001E1E78">
        <w:rPr>
          <w:color w:val="000000"/>
          <w:sz w:val="24"/>
          <w:szCs w:val="24"/>
          <w:shd w:val="clear" w:color="auto" w:fill="FFFFFF"/>
          <w:lang w:val="en-NZ"/>
        </w:rPr>
        <w:t>)</w:t>
      </w:r>
      <w:r w:rsidR="00D81D99" w:rsidRPr="00C81AC7">
        <w:rPr>
          <w:color w:val="000000"/>
          <w:sz w:val="24"/>
          <w:szCs w:val="24"/>
          <w:shd w:val="clear" w:color="auto" w:fill="FFFFFF"/>
          <w:lang w:val="en-NZ"/>
        </w:rPr>
        <w:t xml:space="preserve"> decisively ended Huguenot hopes to transform France into a Protestant kingdom.</w:t>
      </w:r>
    </w:p>
    <w:p w:rsidR="0084763D" w:rsidRDefault="00C246EC" w:rsidP="0084763D">
      <w:pPr>
        <w:spacing w:after="200" w:line="276" w:lineRule="auto"/>
        <w:rPr>
          <w:sz w:val="24"/>
          <w:lang w:val="en-NZ"/>
        </w:rPr>
      </w:pPr>
      <w:r w:rsidRPr="00C81AC7">
        <w:rPr>
          <w:sz w:val="24"/>
          <w:lang w:val="en-NZ"/>
        </w:rPr>
        <w:t>9 y</w:t>
      </w:r>
      <w:r w:rsidR="001F4C63" w:rsidRPr="00C81AC7">
        <w:rPr>
          <w:sz w:val="24"/>
          <w:lang w:val="en-NZ"/>
        </w:rPr>
        <w:t>ea</w:t>
      </w:r>
      <w:r w:rsidRPr="00C81AC7">
        <w:rPr>
          <w:sz w:val="24"/>
          <w:lang w:val="en-NZ"/>
        </w:rPr>
        <w:t>rs earlier the H</w:t>
      </w:r>
      <w:r w:rsidR="001F4C63" w:rsidRPr="00C81AC7">
        <w:rPr>
          <w:sz w:val="24"/>
          <w:lang w:val="en-NZ"/>
        </w:rPr>
        <w:t xml:space="preserve">eidelberg </w:t>
      </w:r>
      <w:r w:rsidRPr="00C81AC7">
        <w:rPr>
          <w:sz w:val="24"/>
          <w:lang w:val="en-NZ"/>
        </w:rPr>
        <w:t>C</w:t>
      </w:r>
      <w:r w:rsidR="001F4C63" w:rsidRPr="00C81AC7">
        <w:rPr>
          <w:sz w:val="24"/>
          <w:lang w:val="en-NZ"/>
        </w:rPr>
        <w:t>atechism</w:t>
      </w:r>
      <w:r w:rsidRPr="00C81AC7">
        <w:rPr>
          <w:sz w:val="24"/>
          <w:lang w:val="en-NZ"/>
        </w:rPr>
        <w:t xml:space="preserve"> had been written by </w:t>
      </w:r>
      <w:r w:rsidR="00006A1D" w:rsidRPr="00C81AC7">
        <w:rPr>
          <w:sz w:val="24"/>
          <w:lang w:val="en-NZ"/>
        </w:rPr>
        <w:t>Zacharias</w:t>
      </w:r>
      <w:r w:rsidRPr="00C81AC7">
        <w:rPr>
          <w:sz w:val="24"/>
          <w:lang w:val="en-NZ"/>
        </w:rPr>
        <w:t xml:space="preserve"> Ursinus &amp; Caspar Olevianus under the commission of the powerful German prince Fredrick III</w:t>
      </w:r>
      <w:r w:rsidR="001806EF" w:rsidRPr="00C81AC7">
        <w:rPr>
          <w:sz w:val="24"/>
          <w:lang w:val="en-NZ"/>
        </w:rPr>
        <w:t>.</w:t>
      </w:r>
      <w:r w:rsidR="0084763D">
        <w:rPr>
          <w:sz w:val="24"/>
          <w:lang w:val="en-NZ"/>
        </w:rPr>
        <w:t xml:space="preserve"> </w:t>
      </w:r>
      <w:r w:rsidR="001806EF" w:rsidRPr="00C81AC7">
        <w:rPr>
          <w:sz w:val="24"/>
          <w:lang w:val="en-NZ"/>
        </w:rPr>
        <w:t>At the start of the HC in LD1, they wrote of the comfort of belonging to Christ.</w:t>
      </w:r>
      <w:r w:rsidRPr="00C81AC7">
        <w:rPr>
          <w:sz w:val="24"/>
          <w:lang w:val="en-NZ"/>
        </w:rPr>
        <w:t xml:space="preserve">  </w:t>
      </w:r>
      <w:r w:rsidR="0084763D">
        <w:rPr>
          <w:sz w:val="24"/>
          <w:lang w:val="en-NZ"/>
        </w:rPr>
        <w:t xml:space="preserve"> </w:t>
      </w:r>
    </w:p>
    <w:p w:rsidR="00641D5D" w:rsidRPr="00C81AC7" w:rsidRDefault="00641D5D" w:rsidP="0084763D">
      <w:pPr>
        <w:spacing w:after="200" w:line="276" w:lineRule="auto"/>
        <w:rPr>
          <w:sz w:val="24"/>
          <w:lang w:val="en-NZ"/>
        </w:rPr>
      </w:pPr>
      <w:r w:rsidRPr="00C81AC7">
        <w:rPr>
          <w:sz w:val="24"/>
          <w:lang w:val="en-NZ"/>
        </w:rPr>
        <w:t>In the original introduction to the Heidelberg Catechism, we find these words:</w:t>
      </w:r>
      <w:r w:rsidR="0084763D">
        <w:rPr>
          <w:sz w:val="24"/>
          <w:lang w:val="en-NZ"/>
        </w:rPr>
        <w:t xml:space="preserve"> </w:t>
      </w:r>
      <w:r w:rsidRPr="00C81AC7">
        <w:rPr>
          <w:sz w:val="24"/>
          <w:lang w:val="en-NZ"/>
        </w:rPr>
        <w:t>“The Catechism must</w:t>
      </w:r>
      <w:r w:rsidR="00006A1D" w:rsidRPr="00C81AC7">
        <w:rPr>
          <w:sz w:val="24"/>
          <w:lang w:val="en-NZ"/>
        </w:rPr>
        <w:t xml:space="preserve"> ...</w:t>
      </w:r>
      <w:r w:rsidRPr="00C81AC7">
        <w:rPr>
          <w:sz w:val="24"/>
          <w:lang w:val="en-NZ"/>
        </w:rPr>
        <w:t xml:space="preserve">be maintained according to the following form: </w:t>
      </w:r>
    </w:p>
    <w:p w:rsidR="00641D5D" w:rsidRPr="00C81AC7" w:rsidRDefault="00641D5D" w:rsidP="0084763D">
      <w:pPr>
        <w:spacing w:after="200" w:line="276" w:lineRule="auto"/>
        <w:rPr>
          <w:sz w:val="24"/>
          <w:lang w:val="en-NZ"/>
        </w:rPr>
      </w:pPr>
      <w:r w:rsidRPr="00C81AC7">
        <w:rPr>
          <w:sz w:val="24"/>
          <w:lang w:val="en-NZ"/>
        </w:rPr>
        <w:t>Firstly, since the older people under the papacy were educated without catechism and easily forget the parts of the Christian religion, it is deemed necessary that the minister read a section of the catechism to the people clearly and understandably before the sermon on each Sunday…</w:t>
      </w:r>
    </w:p>
    <w:p w:rsidR="00641D5D" w:rsidRPr="00C81AC7" w:rsidRDefault="00641D5D" w:rsidP="0084763D">
      <w:pPr>
        <w:spacing w:after="200" w:line="276" w:lineRule="auto"/>
        <w:rPr>
          <w:sz w:val="24"/>
          <w:lang w:val="en-NZ"/>
        </w:rPr>
      </w:pPr>
      <w:r w:rsidRPr="00C81AC7">
        <w:rPr>
          <w:sz w:val="24"/>
          <w:lang w:val="en-NZ"/>
        </w:rPr>
        <w:t>Further, every Sunday afternoon, at a convenient time a catechism sermon shall be delivered in the following manner. After the congregation has finished singing the minister shall first repeat the Lord’s Prayer and call upon God for a right understanding of His Word, and then clearly read the 10 commandments to the people. After that he shall examine those who have not yet been able to learn the questions on which he will preach, and in an orderly fashion instruct them, first for some time on the text and thereafter step by step through the subject matter.</w:t>
      </w:r>
    </w:p>
    <w:p w:rsidR="001F4C63" w:rsidRPr="00C81AC7" w:rsidRDefault="001B1DD0" w:rsidP="0084763D">
      <w:pPr>
        <w:spacing w:after="200" w:line="276" w:lineRule="auto"/>
        <w:rPr>
          <w:sz w:val="24"/>
          <w:lang w:val="en-NZ"/>
        </w:rPr>
      </w:pPr>
      <w:r w:rsidRPr="00C81AC7">
        <w:rPr>
          <w:sz w:val="24"/>
          <w:lang w:val="en-NZ"/>
        </w:rPr>
        <w:t>“History and genius of the Heidelberg Catechism”</w:t>
      </w:r>
      <w:r w:rsidR="00CC11B1" w:rsidRPr="00C81AC7">
        <w:rPr>
          <w:sz w:val="24"/>
          <w:lang w:val="en-NZ"/>
        </w:rPr>
        <w:t xml:space="preserve"> by John Williamson Nevin, published in 1847 give</w:t>
      </w:r>
      <w:r w:rsidR="001F4C63" w:rsidRPr="00C81AC7">
        <w:rPr>
          <w:sz w:val="24"/>
          <w:lang w:val="en-NZ"/>
        </w:rPr>
        <w:t>s us more historical background</w:t>
      </w:r>
      <w:r w:rsidR="00717AB5">
        <w:rPr>
          <w:sz w:val="24"/>
          <w:lang w:val="en-NZ"/>
        </w:rPr>
        <w:t xml:space="preserve">. </w:t>
      </w:r>
      <w:r w:rsidR="00641D5D" w:rsidRPr="00C81AC7">
        <w:rPr>
          <w:sz w:val="24"/>
          <w:lang w:val="en-NZ"/>
        </w:rPr>
        <w:t>The Dutch minister Peter Gabriel made use of the Heidelberg Catechism in Amsterdam</w:t>
      </w:r>
      <w:r w:rsidR="00C14F8E" w:rsidRPr="00C81AC7">
        <w:rPr>
          <w:sz w:val="24"/>
          <w:lang w:val="en-NZ"/>
        </w:rPr>
        <w:t xml:space="preserve"> </w:t>
      </w:r>
      <w:r w:rsidR="001E1E78">
        <w:rPr>
          <w:sz w:val="24"/>
          <w:lang w:val="en-NZ"/>
        </w:rPr>
        <w:t>(</w:t>
      </w:r>
      <w:r w:rsidR="00C14F8E" w:rsidRPr="00C81AC7">
        <w:rPr>
          <w:sz w:val="24"/>
          <w:lang w:val="en-NZ"/>
        </w:rPr>
        <w:t>in 1566</w:t>
      </w:r>
      <w:r w:rsidR="001E1E78">
        <w:rPr>
          <w:sz w:val="24"/>
          <w:lang w:val="en-NZ"/>
        </w:rPr>
        <w:t>)</w:t>
      </w:r>
      <w:r w:rsidRPr="00C81AC7">
        <w:rPr>
          <w:sz w:val="24"/>
          <w:lang w:val="en-NZ"/>
        </w:rPr>
        <w:t>.</w:t>
      </w:r>
      <w:r w:rsidR="00717AB5">
        <w:rPr>
          <w:sz w:val="24"/>
          <w:lang w:val="en-NZ"/>
        </w:rPr>
        <w:t xml:space="preserve"> </w:t>
      </w:r>
      <w:r w:rsidRPr="00C81AC7">
        <w:rPr>
          <w:sz w:val="24"/>
          <w:lang w:val="en-NZ"/>
        </w:rPr>
        <w:t>In 1568 a general synod held at Wesel recommended that in the French churches of the Netherlands the Calvin’s Catechism should continue to be employed, and that where the Dutch tongue prevailed, use should be made of the Heidelberg Catechism, although it was left free to the particular congregations to follow their own judgement in the case. The same recommendation was renewed, in somewhat stronger terms in 1571.</w:t>
      </w:r>
    </w:p>
    <w:p w:rsidR="00410B10" w:rsidRPr="00C81AC7" w:rsidRDefault="00006A1D" w:rsidP="0084763D">
      <w:pPr>
        <w:spacing w:after="200" w:line="276" w:lineRule="auto"/>
        <w:rPr>
          <w:sz w:val="24"/>
          <w:lang w:val="en-NZ"/>
        </w:rPr>
      </w:pPr>
      <w:r w:rsidRPr="00C81AC7">
        <w:rPr>
          <w:sz w:val="24"/>
          <w:lang w:val="en-NZ"/>
        </w:rPr>
        <w:lastRenderedPageBreak/>
        <w:t>Finally,</w:t>
      </w:r>
      <w:r w:rsidR="001B1DD0" w:rsidRPr="00C81AC7">
        <w:rPr>
          <w:sz w:val="24"/>
          <w:lang w:val="en-NZ"/>
        </w:rPr>
        <w:t xml:space="preserve"> by the national synod of 1574, held at Dort, the advice became a formal decree, and the catechism was clothed with absolute ecclesiastical authority for the whole church. After this we find the regulation established, that the ministers should everywhere preach upon it on Sunday afternoons, so as to go over the whole of it once a year.</w:t>
      </w:r>
      <w:r w:rsidR="00717AB5">
        <w:rPr>
          <w:sz w:val="24"/>
          <w:lang w:val="en-NZ"/>
        </w:rPr>
        <w:t xml:space="preserve"> </w:t>
      </w:r>
      <w:r w:rsidR="00410B10" w:rsidRPr="00C81AC7">
        <w:rPr>
          <w:sz w:val="24"/>
          <w:lang w:val="en-NZ"/>
        </w:rPr>
        <w:t>The Heidelberg Catechism is helpfully divided into 52 Lord’s Days so that if one section is taught each Sunday, the whole could be worked through in a year.</w:t>
      </w:r>
    </w:p>
    <w:p w:rsidR="00C14F8E" w:rsidRPr="00C81AC7" w:rsidRDefault="001B1DD0" w:rsidP="00717AB5">
      <w:pPr>
        <w:spacing w:line="276" w:lineRule="auto"/>
        <w:rPr>
          <w:sz w:val="24"/>
          <w:lang w:val="en-NZ"/>
        </w:rPr>
      </w:pPr>
      <w:r w:rsidRPr="00C81AC7">
        <w:rPr>
          <w:sz w:val="24"/>
          <w:lang w:val="en-NZ"/>
        </w:rPr>
        <w:t xml:space="preserve">This historical development in the Reformed churches of the Netherlands finds expression in our own church order, article </w:t>
      </w:r>
      <w:r w:rsidR="00C14F8E" w:rsidRPr="00C81AC7">
        <w:rPr>
          <w:sz w:val="24"/>
          <w:lang w:val="en-NZ"/>
        </w:rPr>
        <w:t>56 entitled ‘Exposition of confessional standards’</w:t>
      </w:r>
      <w:r w:rsidR="00717AB5">
        <w:rPr>
          <w:sz w:val="24"/>
          <w:lang w:val="en-NZ"/>
        </w:rPr>
        <w:t xml:space="preserve">: </w:t>
      </w:r>
      <w:r w:rsidR="00C14F8E" w:rsidRPr="00C81AC7">
        <w:rPr>
          <w:sz w:val="24"/>
          <w:lang w:val="en-NZ"/>
        </w:rPr>
        <w:t>“</w:t>
      </w:r>
      <w:r w:rsidR="00C14F8E" w:rsidRPr="00C81AC7">
        <w:rPr>
          <w:i/>
          <w:color w:val="FF0000"/>
          <w:sz w:val="24"/>
          <w:lang w:val="en-NZ"/>
        </w:rPr>
        <w:t>Ordinarily at one of the services on each Lord’s Day, the Word shall be expounded as summarized in the confessional standards</w:t>
      </w:r>
      <w:r w:rsidR="00C14F8E" w:rsidRPr="00C81AC7">
        <w:rPr>
          <w:sz w:val="24"/>
          <w:lang w:val="en-NZ"/>
        </w:rPr>
        <w:t>”</w:t>
      </w:r>
      <w:r w:rsidR="00717AB5">
        <w:rPr>
          <w:sz w:val="24"/>
          <w:lang w:val="en-NZ"/>
        </w:rPr>
        <w:t xml:space="preserve">. </w:t>
      </w:r>
      <w:r w:rsidR="0091100E" w:rsidRPr="00C81AC7">
        <w:rPr>
          <w:sz w:val="24"/>
          <w:lang w:val="en-NZ"/>
        </w:rPr>
        <w:t>Our confessional standards</w:t>
      </w:r>
      <w:r w:rsidR="00EB1BC5" w:rsidRPr="00C81AC7">
        <w:rPr>
          <w:sz w:val="24"/>
          <w:lang w:val="en-NZ"/>
        </w:rPr>
        <w:t xml:space="preserve"> in the Reformed Churches of New Zealand</w:t>
      </w:r>
      <w:r w:rsidR="0091100E" w:rsidRPr="00C81AC7">
        <w:rPr>
          <w:sz w:val="24"/>
          <w:lang w:val="en-NZ"/>
        </w:rPr>
        <w:t xml:space="preserve"> are comprised of four documents:</w:t>
      </w:r>
    </w:p>
    <w:p w:rsidR="0091100E" w:rsidRPr="00C81AC7" w:rsidRDefault="0091100E" w:rsidP="00717AB5">
      <w:pPr>
        <w:numPr>
          <w:ilvl w:val="0"/>
          <w:numId w:val="48"/>
        </w:numPr>
        <w:spacing w:line="276" w:lineRule="auto"/>
        <w:rPr>
          <w:sz w:val="24"/>
          <w:lang w:val="en-NZ"/>
        </w:rPr>
      </w:pPr>
      <w:r w:rsidRPr="00C81AC7">
        <w:rPr>
          <w:sz w:val="24"/>
          <w:lang w:val="en-NZ"/>
        </w:rPr>
        <w:t>The Heidelberg Catechism</w:t>
      </w:r>
    </w:p>
    <w:p w:rsidR="0091100E" w:rsidRPr="00C81AC7" w:rsidRDefault="0091100E" w:rsidP="00717AB5">
      <w:pPr>
        <w:numPr>
          <w:ilvl w:val="0"/>
          <w:numId w:val="48"/>
        </w:numPr>
        <w:spacing w:line="276" w:lineRule="auto"/>
        <w:rPr>
          <w:sz w:val="24"/>
          <w:lang w:val="en-NZ"/>
        </w:rPr>
      </w:pPr>
      <w:r w:rsidRPr="00C81AC7">
        <w:rPr>
          <w:sz w:val="24"/>
          <w:lang w:val="en-NZ"/>
        </w:rPr>
        <w:t>The Belgic Confession</w:t>
      </w:r>
    </w:p>
    <w:p w:rsidR="0091100E" w:rsidRPr="00C81AC7" w:rsidRDefault="0091100E" w:rsidP="00717AB5">
      <w:pPr>
        <w:numPr>
          <w:ilvl w:val="0"/>
          <w:numId w:val="48"/>
        </w:numPr>
        <w:spacing w:line="276" w:lineRule="auto"/>
        <w:rPr>
          <w:sz w:val="24"/>
          <w:lang w:val="en-NZ"/>
        </w:rPr>
      </w:pPr>
      <w:r w:rsidRPr="00C81AC7">
        <w:rPr>
          <w:sz w:val="24"/>
          <w:lang w:val="en-NZ"/>
        </w:rPr>
        <w:t>The Canons of Dort and</w:t>
      </w:r>
    </w:p>
    <w:p w:rsidR="0091100E" w:rsidRPr="00C81AC7" w:rsidRDefault="0091100E" w:rsidP="00717AB5">
      <w:pPr>
        <w:numPr>
          <w:ilvl w:val="0"/>
          <w:numId w:val="48"/>
        </w:numPr>
        <w:spacing w:after="200" w:line="276" w:lineRule="auto"/>
        <w:rPr>
          <w:sz w:val="24"/>
          <w:lang w:val="en-NZ"/>
        </w:rPr>
      </w:pPr>
      <w:r w:rsidRPr="00C81AC7">
        <w:rPr>
          <w:sz w:val="24"/>
          <w:lang w:val="en-NZ"/>
        </w:rPr>
        <w:t>The Westminster Confession</w:t>
      </w:r>
    </w:p>
    <w:p w:rsidR="0091100E" w:rsidRPr="00C81AC7" w:rsidRDefault="0091100E" w:rsidP="0084763D">
      <w:pPr>
        <w:spacing w:after="200" w:line="276" w:lineRule="auto"/>
        <w:rPr>
          <w:sz w:val="24"/>
          <w:lang w:val="en-NZ"/>
        </w:rPr>
      </w:pPr>
      <w:r w:rsidRPr="00C81AC7">
        <w:rPr>
          <w:sz w:val="24"/>
          <w:lang w:val="en-NZ"/>
        </w:rPr>
        <w:t>Some ministers are comfortable preaching the’ text’ of a section of the catechism, viewing this as a way of structuring a topical message on a particular point of Christian doctrine</w:t>
      </w:r>
      <w:r w:rsidR="00717AB5">
        <w:rPr>
          <w:sz w:val="24"/>
          <w:lang w:val="en-NZ"/>
        </w:rPr>
        <w:t xml:space="preserve">. </w:t>
      </w:r>
      <w:r w:rsidRPr="00C81AC7">
        <w:rPr>
          <w:sz w:val="24"/>
          <w:lang w:val="en-NZ"/>
        </w:rPr>
        <w:t xml:space="preserve">Others, including myself, are very uncomfortable with giving any impression that the source of authority in the church ultimately comes from anywhere other than the Word of God and will always preach from a Bible text in order to </w:t>
      </w:r>
      <w:r w:rsidR="00662302" w:rsidRPr="00C81AC7">
        <w:rPr>
          <w:sz w:val="24"/>
          <w:lang w:val="en-NZ"/>
        </w:rPr>
        <w:t>deliver</w:t>
      </w:r>
      <w:r w:rsidRPr="00C81AC7">
        <w:rPr>
          <w:sz w:val="24"/>
          <w:lang w:val="en-NZ"/>
        </w:rPr>
        <w:t xml:space="preserve"> a ‘catechism sermon’ expounding Scripture on a point of doctrine covered by a particular section of one of our confessional standards</w:t>
      </w:r>
      <w:r w:rsidR="00717AB5">
        <w:rPr>
          <w:sz w:val="24"/>
          <w:lang w:val="en-NZ"/>
        </w:rPr>
        <w:t>.</w:t>
      </w:r>
    </w:p>
    <w:p w:rsidR="001F4C63" w:rsidRPr="00C81AC7" w:rsidRDefault="00662302" w:rsidP="0084763D">
      <w:pPr>
        <w:spacing w:after="200" w:line="276" w:lineRule="auto"/>
        <w:rPr>
          <w:sz w:val="24"/>
          <w:szCs w:val="24"/>
          <w:lang w:val="en-NZ"/>
        </w:rPr>
      </w:pPr>
      <w:r w:rsidRPr="00C81AC7">
        <w:rPr>
          <w:sz w:val="24"/>
          <w:szCs w:val="24"/>
          <w:lang w:val="en-NZ"/>
        </w:rPr>
        <w:t xml:space="preserve">The </w:t>
      </w:r>
      <w:r w:rsidR="00D545CD" w:rsidRPr="00C81AC7">
        <w:rPr>
          <w:sz w:val="24"/>
          <w:szCs w:val="24"/>
          <w:lang w:val="en-NZ"/>
        </w:rPr>
        <w:t>H</w:t>
      </w:r>
      <w:r w:rsidRPr="00C81AC7">
        <w:rPr>
          <w:sz w:val="24"/>
          <w:szCs w:val="24"/>
          <w:lang w:val="en-NZ"/>
        </w:rPr>
        <w:t xml:space="preserve">eidelberg </w:t>
      </w:r>
      <w:r w:rsidR="00D545CD" w:rsidRPr="00C81AC7">
        <w:rPr>
          <w:sz w:val="24"/>
          <w:szCs w:val="24"/>
          <w:lang w:val="en-NZ"/>
        </w:rPr>
        <w:t>C</w:t>
      </w:r>
      <w:r w:rsidRPr="00C81AC7">
        <w:rPr>
          <w:sz w:val="24"/>
          <w:szCs w:val="24"/>
          <w:lang w:val="en-NZ"/>
        </w:rPr>
        <w:t xml:space="preserve">atechism has been described by G.I. Williamson </w:t>
      </w:r>
      <w:r w:rsidR="00D545CD" w:rsidRPr="00C81AC7">
        <w:rPr>
          <w:sz w:val="24"/>
          <w:szCs w:val="24"/>
          <w:lang w:val="en-NZ"/>
        </w:rPr>
        <w:t xml:space="preserve">as </w:t>
      </w:r>
      <w:r w:rsidRPr="00C81AC7">
        <w:rPr>
          <w:sz w:val="24"/>
          <w:szCs w:val="24"/>
          <w:lang w:val="en-NZ"/>
        </w:rPr>
        <w:t xml:space="preserve">being like </w:t>
      </w:r>
      <w:r w:rsidR="001F4C63" w:rsidRPr="00C81AC7">
        <w:rPr>
          <w:sz w:val="24"/>
          <w:szCs w:val="24"/>
          <w:lang w:val="en-NZ"/>
        </w:rPr>
        <w:t xml:space="preserve">a </w:t>
      </w:r>
      <w:r w:rsidR="00D545CD" w:rsidRPr="00C81AC7">
        <w:rPr>
          <w:sz w:val="24"/>
          <w:szCs w:val="24"/>
          <w:lang w:val="en-NZ"/>
        </w:rPr>
        <w:t>map to the Bible</w:t>
      </w:r>
      <w:r w:rsidRPr="00C81AC7">
        <w:rPr>
          <w:sz w:val="24"/>
          <w:szCs w:val="24"/>
          <w:lang w:val="en-NZ"/>
        </w:rPr>
        <w:t xml:space="preserve">. This can be a helpful analogy. </w:t>
      </w:r>
      <w:r w:rsidR="001F4C63" w:rsidRPr="00C81AC7">
        <w:rPr>
          <w:sz w:val="24"/>
          <w:szCs w:val="24"/>
          <w:lang w:val="en-NZ"/>
        </w:rPr>
        <w:t>Just as w</w:t>
      </w:r>
      <w:r w:rsidRPr="00C81AC7">
        <w:rPr>
          <w:sz w:val="24"/>
          <w:szCs w:val="24"/>
          <w:lang w:val="en-NZ"/>
        </w:rPr>
        <w:t>e can get a good overview of the geography of the earth by studying maps. It’s still important to go and visit real places, but we can gain much wisdom and insight from the work of those who have surveyed the ground over many years</w:t>
      </w:r>
      <w:r w:rsidR="001F4C63" w:rsidRPr="00C81AC7">
        <w:rPr>
          <w:sz w:val="24"/>
          <w:szCs w:val="24"/>
          <w:lang w:val="en-NZ"/>
        </w:rPr>
        <w:t>.</w:t>
      </w:r>
      <w:r w:rsidR="00717AB5">
        <w:rPr>
          <w:sz w:val="24"/>
          <w:szCs w:val="24"/>
          <w:lang w:val="en-NZ"/>
        </w:rPr>
        <w:t xml:space="preserve"> </w:t>
      </w:r>
      <w:r w:rsidR="001F4C63" w:rsidRPr="00C81AC7">
        <w:rPr>
          <w:sz w:val="24"/>
          <w:szCs w:val="24"/>
          <w:lang w:val="en-NZ"/>
        </w:rPr>
        <w:t>The Heidelberg Catechism does function like a map</w:t>
      </w:r>
      <w:r w:rsidR="004E1436" w:rsidRPr="00C81AC7">
        <w:rPr>
          <w:sz w:val="24"/>
          <w:szCs w:val="24"/>
          <w:lang w:val="en-NZ"/>
        </w:rPr>
        <w:t xml:space="preserve"> for the </w:t>
      </w:r>
      <w:r w:rsidR="00006A1D" w:rsidRPr="00C81AC7">
        <w:rPr>
          <w:sz w:val="24"/>
          <w:szCs w:val="24"/>
          <w:lang w:val="en-NZ"/>
        </w:rPr>
        <w:t>Bible and</w:t>
      </w:r>
      <w:r w:rsidR="004E1436" w:rsidRPr="00C81AC7">
        <w:rPr>
          <w:sz w:val="24"/>
          <w:szCs w:val="24"/>
          <w:lang w:val="en-NZ"/>
        </w:rPr>
        <w:t xml:space="preserve"> is useful so</w:t>
      </w:r>
      <w:r w:rsidR="001F4C63" w:rsidRPr="00C81AC7">
        <w:rPr>
          <w:sz w:val="24"/>
          <w:szCs w:val="24"/>
          <w:lang w:val="en-NZ"/>
        </w:rPr>
        <w:t xml:space="preserve"> long as we then go and read the Scripture to which the catechism points.</w:t>
      </w:r>
    </w:p>
    <w:p w:rsidR="00D545CD" w:rsidRPr="00C81AC7" w:rsidRDefault="00662302" w:rsidP="00717AB5">
      <w:pPr>
        <w:spacing w:line="276" w:lineRule="auto"/>
        <w:rPr>
          <w:sz w:val="24"/>
          <w:szCs w:val="24"/>
          <w:lang w:val="en-NZ"/>
        </w:rPr>
      </w:pPr>
      <w:r w:rsidRPr="00C81AC7">
        <w:rPr>
          <w:sz w:val="24"/>
          <w:szCs w:val="24"/>
          <w:lang w:val="en-NZ"/>
        </w:rPr>
        <w:t>Let’s begin now with looking at the comfort of belonging to Christ under two headings:</w:t>
      </w:r>
    </w:p>
    <w:p w:rsidR="00662302" w:rsidRPr="00C81AC7" w:rsidRDefault="00662302" w:rsidP="00717AB5">
      <w:pPr>
        <w:numPr>
          <w:ilvl w:val="0"/>
          <w:numId w:val="47"/>
        </w:numPr>
        <w:spacing w:line="276" w:lineRule="auto"/>
        <w:rPr>
          <w:sz w:val="24"/>
          <w:szCs w:val="24"/>
          <w:lang w:val="en-NZ"/>
        </w:rPr>
      </w:pPr>
      <w:r w:rsidRPr="00C81AC7">
        <w:rPr>
          <w:sz w:val="24"/>
          <w:szCs w:val="24"/>
          <w:lang w:val="en-NZ"/>
        </w:rPr>
        <w:t>The Temple of God</w:t>
      </w:r>
    </w:p>
    <w:p w:rsidR="00662302" w:rsidRPr="00C81AC7" w:rsidRDefault="00662302" w:rsidP="0084763D">
      <w:pPr>
        <w:numPr>
          <w:ilvl w:val="0"/>
          <w:numId w:val="47"/>
        </w:numPr>
        <w:spacing w:after="200" w:line="276" w:lineRule="auto"/>
        <w:rPr>
          <w:sz w:val="24"/>
          <w:szCs w:val="24"/>
          <w:lang w:val="en-NZ"/>
        </w:rPr>
      </w:pPr>
      <w:r w:rsidRPr="00C81AC7">
        <w:rPr>
          <w:sz w:val="24"/>
          <w:szCs w:val="24"/>
          <w:lang w:val="en-NZ"/>
        </w:rPr>
        <w:t>The Security of God</w:t>
      </w:r>
    </w:p>
    <w:p w:rsidR="000C0B47" w:rsidRPr="00C81AC7" w:rsidRDefault="00F123AC" w:rsidP="00C81AC7">
      <w:pPr>
        <w:numPr>
          <w:ilvl w:val="0"/>
          <w:numId w:val="32"/>
        </w:numPr>
        <w:spacing w:after="200" w:line="276" w:lineRule="auto"/>
        <w:rPr>
          <w:rFonts w:eastAsia="Calibri"/>
          <w:b/>
          <w:sz w:val="24"/>
          <w:szCs w:val="24"/>
          <w:lang w:val="en-NZ"/>
        </w:rPr>
      </w:pPr>
      <w:r w:rsidRPr="00C81AC7">
        <w:rPr>
          <w:rFonts w:eastAsia="Calibri"/>
          <w:b/>
          <w:sz w:val="24"/>
          <w:szCs w:val="24"/>
          <w:lang w:val="en-NZ"/>
        </w:rPr>
        <w:t>The Temple of God</w:t>
      </w:r>
    </w:p>
    <w:p w:rsidR="008169D2" w:rsidRPr="00C81AC7" w:rsidRDefault="008169D2" w:rsidP="00717AB5">
      <w:pPr>
        <w:spacing w:after="200" w:line="276" w:lineRule="auto"/>
        <w:rPr>
          <w:sz w:val="24"/>
          <w:lang w:val="en-NZ"/>
        </w:rPr>
      </w:pPr>
      <w:r w:rsidRPr="00C81AC7">
        <w:rPr>
          <w:sz w:val="24"/>
          <w:lang w:val="en-NZ"/>
        </w:rPr>
        <w:t xml:space="preserve">In the OT the </w:t>
      </w:r>
      <w:r w:rsidR="00ED41F8" w:rsidRPr="00C81AC7">
        <w:rPr>
          <w:sz w:val="24"/>
          <w:lang w:val="en-NZ"/>
        </w:rPr>
        <w:t>tabernacle</w:t>
      </w:r>
      <w:r w:rsidR="00274B16" w:rsidRPr="00C81AC7">
        <w:rPr>
          <w:sz w:val="24"/>
          <w:lang w:val="en-NZ"/>
        </w:rPr>
        <w:t>,</w:t>
      </w:r>
      <w:r w:rsidR="00ED41F8" w:rsidRPr="00C81AC7">
        <w:rPr>
          <w:sz w:val="24"/>
          <w:lang w:val="en-NZ"/>
        </w:rPr>
        <w:t xml:space="preserve"> and later the </w:t>
      </w:r>
      <w:r w:rsidRPr="00C81AC7">
        <w:rPr>
          <w:sz w:val="24"/>
          <w:lang w:val="en-NZ"/>
        </w:rPr>
        <w:t>temple of God</w:t>
      </w:r>
      <w:r w:rsidR="00274B16" w:rsidRPr="00C81AC7">
        <w:rPr>
          <w:sz w:val="24"/>
          <w:lang w:val="en-NZ"/>
        </w:rPr>
        <w:t>,</w:t>
      </w:r>
      <w:r w:rsidRPr="00C81AC7">
        <w:rPr>
          <w:sz w:val="24"/>
          <w:lang w:val="en-NZ"/>
        </w:rPr>
        <w:t xml:space="preserve"> was the place where His presence dwelt on earth, we heard this from our reading in 1 Kings 8 earlier:</w:t>
      </w:r>
      <w:r w:rsidR="00717AB5">
        <w:rPr>
          <w:sz w:val="24"/>
          <w:lang w:val="en-NZ"/>
        </w:rPr>
        <w:t xml:space="preserve"> </w:t>
      </w:r>
      <w:r w:rsidRPr="00C81AC7">
        <w:rPr>
          <w:sz w:val="24"/>
          <w:szCs w:val="24"/>
          <w:lang w:val="en-NZ" w:bidi="he-IL"/>
        </w:rPr>
        <w:t>“</w:t>
      </w:r>
      <w:r w:rsidRPr="00C81AC7">
        <w:rPr>
          <w:i/>
          <w:color w:val="FF0000"/>
          <w:sz w:val="24"/>
          <w:szCs w:val="24"/>
          <w:lang w:val="en-NZ" w:bidi="he-IL"/>
        </w:rPr>
        <w:t>And when the priests came out of the Holy Place, a cloud filled the house of the LORD, so that the priests could not stand to minister because of the cloud, for the glory of the LORD filled the house of the LORD</w:t>
      </w:r>
      <w:r w:rsidR="00B82D29" w:rsidRPr="00C81AC7">
        <w:rPr>
          <w:sz w:val="24"/>
          <w:szCs w:val="24"/>
          <w:lang w:val="en-NZ" w:bidi="he-IL"/>
        </w:rPr>
        <w:t>”</w:t>
      </w:r>
      <w:r w:rsidRPr="00C81AC7">
        <w:rPr>
          <w:sz w:val="24"/>
          <w:szCs w:val="24"/>
          <w:lang w:val="en-NZ" w:bidi="he-IL"/>
        </w:rPr>
        <w:t xml:space="preserve">. </w:t>
      </w:r>
      <w:r w:rsidR="001E1E78">
        <w:rPr>
          <w:sz w:val="24"/>
          <w:szCs w:val="24"/>
          <w:lang w:val="en-NZ" w:bidi="he-IL"/>
        </w:rPr>
        <w:t>(</w:t>
      </w:r>
      <w:r w:rsidRPr="00C81AC7">
        <w:rPr>
          <w:sz w:val="24"/>
          <w:szCs w:val="24"/>
          <w:lang w:val="en-NZ" w:bidi="he-IL"/>
        </w:rPr>
        <w:t>v10-11</w:t>
      </w:r>
      <w:r w:rsidR="001E1E78">
        <w:rPr>
          <w:sz w:val="24"/>
          <w:szCs w:val="24"/>
          <w:lang w:val="en-NZ" w:bidi="he-IL"/>
        </w:rPr>
        <w:t>)</w:t>
      </w:r>
    </w:p>
    <w:p w:rsidR="00ED41F8" w:rsidRPr="00C81AC7" w:rsidRDefault="00ED41F8" w:rsidP="00717AB5">
      <w:pPr>
        <w:spacing w:after="200" w:line="276" w:lineRule="auto"/>
        <w:rPr>
          <w:sz w:val="24"/>
          <w:lang w:val="en-NZ"/>
        </w:rPr>
      </w:pPr>
      <w:r w:rsidRPr="00C81AC7">
        <w:rPr>
          <w:sz w:val="24"/>
          <w:szCs w:val="24"/>
          <w:lang w:val="en-NZ" w:bidi="he-IL"/>
        </w:rPr>
        <w:t>Later, due to the disobedience of God’s people, God’s presence left the temple:</w:t>
      </w:r>
      <w:r w:rsidR="00717AB5">
        <w:rPr>
          <w:sz w:val="24"/>
          <w:szCs w:val="24"/>
          <w:lang w:val="en-NZ" w:bidi="he-IL"/>
        </w:rPr>
        <w:t xml:space="preserve"> </w:t>
      </w:r>
      <w:r w:rsidRPr="00C81AC7">
        <w:rPr>
          <w:sz w:val="24"/>
          <w:szCs w:val="24"/>
          <w:lang w:val="en-NZ" w:bidi="he-IL"/>
        </w:rPr>
        <w:t>“</w:t>
      </w:r>
      <w:r w:rsidRPr="00C81AC7">
        <w:rPr>
          <w:i/>
          <w:color w:val="FF0000"/>
          <w:sz w:val="24"/>
          <w:szCs w:val="24"/>
          <w:lang w:val="en-NZ" w:bidi="he-IL"/>
        </w:rPr>
        <w:t>Then the glory of the LORD went out from the threshold of the house</w:t>
      </w:r>
      <w:r w:rsidRPr="00C81AC7">
        <w:rPr>
          <w:sz w:val="24"/>
          <w:szCs w:val="24"/>
          <w:lang w:val="en-NZ" w:bidi="he-IL"/>
        </w:rPr>
        <w:t xml:space="preserve">” </w:t>
      </w:r>
      <w:r w:rsidR="001E1E78">
        <w:rPr>
          <w:sz w:val="24"/>
          <w:szCs w:val="24"/>
          <w:lang w:val="en-NZ" w:bidi="he-IL"/>
        </w:rPr>
        <w:t>(</w:t>
      </w:r>
      <w:r w:rsidRPr="00C81AC7">
        <w:rPr>
          <w:sz w:val="24"/>
          <w:szCs w:val="24"/>
          <w:lang w:val="en-NZ" w:bidi="he-IL"/>
        </w:rPr>
        <w:t>Eze 10:18</w:t>
      </w:r>
      <w:r w:rsidR="001E1E78">
        <w:rPr>
          <w:sz w:val="24"/>
          <w:szCs w:val="24"/>
          <w:lang w:val="en-NZ" w:bidi="he-IL"/>
        </w:rPr>
        <w:t>)</w:t>
      </w:r>
    </w:p>
    <w:p w:rsidR="00216A03" w:rsidRPr="00C81AC7" w:rsidRDefault="00ED41F8" w:rsidP="00717AB5">
      <w:pPr>
        <w:spacing w:after="200" w:line="276" w:lineRule="auto"/>
        <w:rPr>
          <w:sz w:val="24"/>
          <w:lang w:val="en-NZ"/>
        </w:rPr>
      </w:pPr>
      <w:r w:rsidRPr="00C81AC7">
        <w:rPr>
          <w:sz w:val="24"/>
          <w:szCs w:val="24"/>
          <w:lang w:val="en-NZ" w:bidi="he-IL"/>
        </w:rPr>
        <w:t>Writing about the time when Jesus came to this earth, taking on human flesh, John says:</w:t>
      </w:r>
      <w:r w:rsidR="00717AB5">
        <w:rPr>
          <w:sz w:val="24"/>
          <w:szCs w:val="24"/>
          <w:lang w:val="en-NZ" w:bidi="he-IL"/>
        </w:rPr>
        <w:t xml:space="preserve"> </w:t>
      </w:r>
      <w:r w:rsidRPr="00C81AC7">
        <w:rPr>
          <w:b/>
          <w:bCs/>
          <w:sz w:val="24"/>
          <w:szCs w:val="24"/>
          <w:lang w:val="en-NZ" w:bidi="he-IL"/>
        </w:rPr>
        <w:t>“</w:t>
      </w:r>
      <w:r w:rsidRPr="00C81AC7">
        <w:rPr>
          <w:i/>
          <w:color w:val="FF0000"/>
          <w:sz w:val="24"/>
          <w:szCs w:val="24"/>
          <w:lang w:val="en-NZ" w:bidi="he-IL"/>
        </w:rPr>
        <w:t>And the Word became flesh and dwelt among us, and we have seen his glory, glory as of the only Son from the Father, full of grace and truth</w:t>
      </w:r>
      <w:r w:rsidRPr="00C81AC7">
        <w:rPr>
          <w:sz w:val="24"/>
          <w:szCs w:val="24"/>
          <w:lang w:val="en-NZ" w:bidi="he-IL"/>
        </w:rPr>
        <w:t xml:space="preserve">” </w:t>
      </w:r>
      <w:r w:rsidR="001E1E78">
        <w:rPr>
          <w:sz w:val="24"/>
          <w:szCs w:val="24"/>
          <w:lang w:val="en-NZ" w:bidi="he-IL"/>
        </w:rPr>
        <w:t>(</w:t>
      </w:r>
      <w:r w:rsidRPr="00C81AC7">
        <w:rPr>
          <w:sz w:val="24"/>
          <w:szCs w:val="24"/>
          <w:lang w:val="en-NZ" w:bidi="he-IL"/>
        </w:rPr>
        <w:t>John 1:14</w:t>
      </w:r>
      <w:r w:rsidR="001E1E78">
        <w:rPr>
          <w:sz w:val="24"/>
          <w:szCs w:val="24"/>
          <w:lang w:val="en-NZ" w:bidi="he-IL"/>
        </w:rPr>
        <w:t>)</w:t>
      </w:r>
      <w:r w:rsidR="00717AB5">
        <w:rPr>
          <w:sz w:val="24"/>
          <w:szCs w:val="24"/>
          <w:lang w:val="en-NZ" w:bidi="he-IL"/>
        </w:rPr>
        <w:t xml:space="preserve">. </w:t>
      </w:r>
      <w:r w:rsidR="00216A03" w:rsidRPr="00C81AC7">
        <w:rPr>
          <w:sz w:val="24"/>
          <w:szCs w:val="24"/>
          <w:lang w:val="en-NZ" w:bidi="he-IL"/>
        </w:rPr>
        <w:t xml:space="preserve">The word ‘dwelt’ here literally means ‘to spread a </w:t>
      </w:r>
      <w:r w:rsidR="00216A03" w:rsidRPr="00C81AC7">
        <w:rPr>
          <w:sz w:val="24"/>
          <w:szCs w:val="24"/>
          <w:lang w:val="en-NZ" w:bidi="he-IL"/>
        </w:rPr>
        <w:lastRenderedPageBreak/>
        <w:t>tent’.  It would be correct to say that Jesus ‘tabernacled’ amongst people, as God dwelt with Israel in the wilderness.</w:t>
      </w:r>
    </w:p>
    <w:p w:rsidR="00774EC5" w:rsidRPr="00C81AC7" w:rsidRDefault="00216A03" w:rsidP="00717AB5">
      <w:pPr>
        <w:spacing w:after="200" w:line="276" w:lineRule="auto"/>
        <w:rPr>
          <w:sz w:val="24"/>
          <w:lang w:val="en-NZ"/>
        </w:rPr>
      </w:pPr>
      <w:r w:rsidRPr="00C81AC7">
        <w:rPr>
          <w:sz w:val="24"/>
          <w:szCs w:val="24"/>
          <w:lang w:val="en-NZ" w:bidi="he-IL"/>
        </w:rPr>
        <w:t>Close to the time of his death, Jesus said with regard to the temple in Jerusalem which Herod had rebuilt over many years</w:t>
      </w:r>
      <w:r w:rsidR="000F438C" w:rsidRPr="00C81AC7">
        <w:rPr>
          <w:sz w:val="24"/>
          <w:szCs w:val="24"/>
          <w:lang w:val="en-NZ" w:bidi="he-IL"/>
        </w:rPr>
        <w:t>.</w:t>
      </w:r>
      <w:r w:rsidR="00717AB5">
        <w:rPr>
          <w:sz w:val="24"/>
          <w:szCs w:val="24"/>
          <w:lang w:val="en-NZ" w:bidi="he-IL"/>
        </w:rPr>
        <w:t xml:space="preserve"> </w:t>
      </w:r>
      <w:r w:rsidRPr="00C81AC7">
        <w:rPr>
          <w:sz w:val="24"/>
          <w:szCs w:val="24"/>
          <w:lang w:val="en-NZ" w:bidi="he-IL"/>
        </w:rPr>
        <w:t>"</w:t>
      </w:r>
      <w:r w:rsidRPr="00C81AC7">
        <w:rPr>
          <w:i/>
          <w:color w:val="FF0000"/>
          <w:sz w:val="24"/>
          <w:szCs w:val="24"/>
          <w:lang w:val="en-NZ" w:bidi="he-IL"/>
        </w:rPr>
        <w:t>Destroy this temple and in three days I will raise it up</w:t>
      </w:r>
      <w:r w:rsidR="00774EC5" w:rsidRPr="00C81AC7">
        <w:rPr>
          <w:sz w:val="24"/>
          <w:szCs w:val="24"/>
          <w:lang w:val="en-NZ" w:bidi="he-IL"/>
        </w:rPr>
        <w:t xml:space="preserve">." </w:t>
      </w:r>
      <w:r w:rsidRPr="00C81AC7">
        <w:rPr>
          <w:sz w:val="24"/>
          <w:szCs w:val="24"/>
          <w:lang w:val="en-NZ" w:bidi="he-IL"/>
        </w:rPr>
        <w:t xml:space="preserve"> The Jews then said, "It has taken forty-six years to build this temple, and will you raise it up in three days?"  </w:t>
      </w:r>
      <w:r w:rsidR="001E1E78">
        <w:rPr>
          <w:sz w:val="24"/>
          <w:szCs w:val="24"/>
          <w:lang w:val="en-NZ" w:bidi="he-IL"/>
        </w:rPr>
        <w:t>(</w:t>
      </w:r>
      <w:r w:rsidRPr="00C81AC7">
        <w:rPr>
          <w:sz w:val="24"/>
          <w:szCs w:val="24"/>
          <w:lang w:val="en-NZ" w:bidi="he-IL"/>
        </w:rPr>
        <w:t>John 2</w:t>
      </w:r>
      <w:r w:rsidR="00717AB5">
        <w:rPr>
          <w:sz w:val="24"/>
          <w:szCs w:val="24"/>
          <w:lang w:val="en-NZ" w:bidi="he-IL"/>
        </w:rPr>
        <w:t>:</w:t>
      </w:r>
      <w:r w:rsidRPr="00C81AC7">
        <w:rPr>
          <w:sz w:val="24"/>
          <w:szCs w:val="24"/>
          <w:lang w:val="en-NZ" w:bidi="he-IL"/>
        </w:rPr>
        <w:t>19-20</w:t>
      </w:r>
      <w:r w:rsidR="001E1E78">
        <w:rPr>
          <w:sz w:val="24"/>
          <w:szCs w:val="24"/>
          <w:lang w:val="en-NZ" w:bidi="he-IL"/>
        </w:rPr>
        <w:t>)</w:t>
      </w:r>
      <w:r w:rsidR="00717AB5">
        <w:rPr>
          <w:sz w:val="24"/>
          <w:szCs w:val="24"/>
          <w:lang w:val="en-NZ" w:bidi="he-IL"/>
        </w:rPr>
        <w:t xml:space="preserve">. </w:t>
      </w:r>
      <w:r w:rsidR="00774EC5" w:rsidRPr="00C81AC7">
        <w:rPr>
          <w:sz w:val="24"/>
          <w:lang w:val="en-NZ"/>
        </w:rPr>
        <w:t>John explains the meaning of the words of Christ, writing in v21</w:t>
      </w:r>
      <w:r w:rsidR="00717AB5">
        <w:rPr>
          <w:sz w:val="24"/>
          <w:lang w:val="en-NZ"/>
        </w:rPr>
        <w:t xml:space="preserve"> </w:t>
      </w:r>
      <w:r w:rsidR="00774EC5" w:rsidRPr="00C81AC7">
        <w:rPr>
          <w:sz w:val="24"/>
          <w:szCs w:val="24"/>
          <w:vertAlign w:val="superscript"/>
          <w:lang w:val="en-NZ" w:bidi="he-IL"/>
        </w:rPr>
        <w:t>“</w:t>
      </w:r>
      <w:r w:rsidRPr="00C81AC7">
        <w:rPr>
          <w:i/>
          <w:color w:val="FF0000"/>
          <w:sz w:val="24"/>
          <w:szCs w:val="24"/>
          <w:lang w:val="en-NZ" w:bidi="he-IL"/>
        </w:rPr>
        <w:t>But he was speaki</w:t>
      </w:r>
      <w:r w:rsidR="00774EC5" w:rsidRPr="00C81AC7">
        <w:rPr>
          <w:i/>
          <w:color w:val="FF0000"/>
          <w:sz w:val="24"/>
          <w:szCs w:val="24"/>
          <w:lang w:val="en-NZ" w:bidi="he-IL"/>
        </w:rPr>
        <w:t>ng about the temple of his body</w:t>
      </w:r>
      <w:r w:rsidR="00774EC5" w:rsidRPr="00C81AC7">
        <w:rPr>
          <w:sz w:val="24"/>
          <w:szCs w:val="24"/>
          <w:lang w:val="en-NZ" w:bidi="he-IL"/>
        </w:rPr>
        <w:t>”</w:t>
      </w:r>
      <w:r w:rsidR="00717AB5">
        <w:rPr>
          <w:sz w:val="24"/>
          <w:szCs w:val="24"/>
          <w:lang w:val="en-NZ" w:bidi="he-IL"/>
        </w:rPr>
        <w:t xml:space="preserve">. </w:t>
      </w:r>
      <w:r w:rsidR="00774EC5" w:rsidRPr="00C81AC7">
        <w:rPr>
          <w:sz w:val="24"/>
          <w:szCs w:val="24"/>
          <w:lang w:val="en-NZ" w:bidi="he-IL"/>
        </w:rPr>
        <w:t>The body of Christ himself was the dwelling place of the glory of God on earth whilst he lived on this planet</w:t>
      </w:r>
      <w:r w:rsidR="004E1436" w:rsidRPr="00C81AC7">
        <w:rPr>
          <w:sz w:val="24"/>
          <w:szCs w:val="24"/>
          <w:lang w:val="en-NZ" w:bidi="he-IL"/>
        </w:rPr>
        <w:t>.</w:t>
      </w:r>
      <w:r w:rsidR="00717AB5">
        <w:rPr>
          <w:sz w:val="24"/>
          <w:szCs w:val="24"/>
          <w:lang w:val="en-NZ" w:bidi="he-IL"/>
        </w:rPr>
        <w:t xml:space="preserve"> </w:t>
      </w:r>
      <w:r w:rsidR="00774EC5" w:rsidRPr="00C81AC7">
        <w:rPr>
          <w:sz w:val="24"/>
          <w:szCs w:val="24"/>
          <w:lang w:val="en-NZ" w:bidi="he-IL"/>
        </w:rPr>
        <w:t xml:space="preserve">At the cross, the temple of God was destroyed, but God raised it </w:t>
      </w:r>
      <w:r w:rsidR="00006A1D" w:rsidRPr="00C81AC7">
        <w:rPr>
          <w:sz w:val="24"/>
          <w:szCs w:val="24"/>
          <w:lang w:val="en-NZ" w:bidi="he-IL"/>
        </w:rPr>
        <w:t>up again</w:t>
      </w:r>
      <w:r w:rsidR="00774EC5" w:rsidRPr="00C81AC7">
        <w:rPr>
          <w:sz w:val="24"/>
          <w:szCs w:val="24"/>
          <w:lang w:val="en-NZ" w:bidi="he-IL"/>
        </w:rPr>
        <w:t xml:space="preserve"> on the 3</w:t>
      </w:r>
      <w:r w:rsidR="00774EC5" w:rsidRPr="00C81AC7">
        <w:rPr>
          <w:sz w:val="24"/>
          <w:szCs w:val="24"/>
          <w:vertAlign w:val="superscript"/>
          <w:lang w:val="en-NZ" w:bidi="he-IL"/>
        </w:rPr>
        <w:t>rd</w:t>
      </w:r>
      <w:r w:rsidR="00774EC5" w:rsidRPr="00C81AC7">
        <w:rPr>
          <w:sz w:val="24"/>
          <w:szCs w:val="24"/>
          <w:lang w:val="en-NZ" w:bidi="he-IL"/>
        </w:rPr>
        <w:t xml:space="preserve"> day – the day of Christ’s resurrection.</w:t>
      </w:r>
    </w:p>
    <w:p w:rsidR="00774EC5" w:rsidRPr="00C81AC7" w:rsidRDefault="00774EC5" w:rsidP="00717AB5">
      <w:pPr>
        <w:spacing w:after="200" w:line="276" w:lineRule="auto"/>
        <w:rPr>
          <w:sz w:val="24"/>
          <w:lang w:val="en-NZ"/>
        </w:rPr>
      </w:pPr>
      <w:r w:rsidRPr="00C81AC7">
        <w:rPr>
          <w:sz w:val="24"/>
          <w:szCs w:val="24"/>
          <w:lang w:val="en-NZ" w:bidi="he-IL"/>
        </w:rPr>
        <w:t xml:space="preserve">Where then, is the temple of God now that Jesus has ascended into heaven? </w:t>
      </w:r>
      <w:r w:rsidR="00E80770" w:rsidRPr="00C81AC7">
        <w:rPr>
          <w:sz w:val="24"/>
          <w:szCs w:val="24"/>
          <w:lang w:val="en-NZ" w:bidi="he-IL"/>
        </w:rPr>
        <w:t xml:space="preserve">The Temple of God now is the Spirit-filled body of Christ </w:t>
      </w:r>
      <w:r w:rsidR="001E1E78">
        <w:rPr>
          <w:sz w:val="24"/>
          <w:szCs w:val="24"/>
          <w:lang w:val="en-NZ" w:bidi="he-IL"/>
        </w:rPr>
        <w:t>(</w:t>
      </w:r>
      <w:r w:rsidR="00E80770" w:rsidRPr="00C81AC7">
        <w:rPr>
          <w:sz w:val="24"/>
          <w:szCs w:val="24"/>
          <w:lang w:val="en-NZ" w:bidi="he-IL"/>
        </w:rPr>
        <w:t>Eph 5</w:t>
      </w:r>
      <w:r w:rsidR="00717AB5">
        <w:rPr>
          <w:sz w:val="24"/>
          <w:szCs w:val="24"/>
          <w:lang w:val="en-NZ" w:bidi="he-IL"/>
        </w:rPr>
        <w:t>:</w:t>
      </w:r>
      <w:r w:rsidR="00E80770" w:rsidRPr="00C81AC7">
        <w:rPr>
          <w:sz w:val="24"/>
          <w:szCs w:val="24"/>
          <w:lang w:val="en-NZ" w:bidi="he-IL"/>
        </w:rPr>
        <w:t>23</w:t>
      </w:r>
      <w:r w:rsidR="001E1E78">
        <w:rPr>
          <w:sz w:val="24"/>
          <w:szCs w:val="24"/>
          <w:lang w:val="en-NZ" w:bidi="he-IL"/>
        </w:rPr>
        <w:t>)</w:t>
      </w:r>
      <w:r w:rsidR="00E80770" w:rsidRPr="00C81AC7">
        <w:rPr>
          <w:sz w:val="24"/>
          <w:szCs w:val="24"/>
          <w:lang w:val="en-NZ" w:bidi="he-IL"/>
        </w:rPr>
        <w:t>, the church.</w:t>
      </w:r>
      <w:r w:rsidR="00717AB5">
        <w:rPr>
          <w:sz w:val="24"/>
          <w:szCs w:val="24"/>
          <w:lang w:val="en-NZ" w:bidi="he-IL"/>
        </w:rPr>
        <w:t xml:space="preserve"> </w:t>
      </w:r>
      <w:r w:rsidR="00E80770" w:rsidRPr="00C81AC7">
        <w:rPr>
          <w:sz w:val="24"/>
          <w:szCs w:val="24"/>
          <w:lang w:val="en-NZ" w:bidi="he-IL"/>
        </w:rPr>
        <w:t>Where then, is the temple of God now that Jesus has ascended into heaven?</w:t>
      </w:r>
      <w:r w:rsidR="00717AB5">
        <w:rPr>
          <w:sz w:val="24"/>
          <w:szCs w:val="24"/>
          <w:lang w:val="en-NZ" w:bidi="he-IL"/>
        </w:rPr>
        <w:t xml:space="preserve"> </w:t>
      </w:r>
      <w:r w:rsidRPr="00C81AC7">
        <w:rPr>
          <w:sz w:val="24"/>
          <w:szCs w:val="24"/>
          <w:lang w:val="en-NZ" w:bidi="he-IL"/>
        </w:rPr>
        <w:t>The amazing, wonderful answer is – right here!</w:t>
      </w:r>
      <w:r w:rsidR="00160814" w:rsidRPr="00C81AC7">
        <w:rPr>
          <w:sz w:val="24"/>
          <w:szCs w:val="24"/>
          <w:lang w:val="en-NZ" w:bidi="he-IL"/>
        </w:rPr>
        <w:t xml:space="preserve"> You can find it on Google maps – 63 Cornwall Street</w:t>
      </w:r>
      <w:r w:rsidR="00E80770" w:rsidRPr="00C81AC7">
        <w:rPr>
          <w:sz w:val="24"/>
          <w:szCs w:val="24"/>
          <w:lang w:val="en-NZ" w:bidi="he-IL"/>
        </w:rPr>
        <w:t xml:space="preserve"> </w:t>
      </w:r>
      <w:r w:rsidR="001E1E78">
        <w:rPr>
          <w:sz w:val="24"/>
          <w:szCs w:val="24"/>
          <w:lang w:val="en-NZ" w:bidi="he-IL"/>
        </w:rPr>
        <w:t>(</w:t>
      </w:r>
      <w:r w:rsidR="00E80770" w:rsidRPr="00C81AC7">
        <w:rPr>
          <w:sz w:val="24"/>
          <w:szCs w:val="24"/>
          <w:lang w:val="en-NZ" w:bidi="he-IL"/>
        </w:rPr>
        <w:t>that is when God’s people are here</w:t>
      </w:r>
      <w:r w:rsidR="001E1E78">
        <w:rPr>
          <w:sz w:val="24"/>
          <w:szCs w:val="24"/>
          <w:lang w:val="en-NZ" w:bidi="he-IL"/>
        </w:rPr>
        <w:t>)</w:t>
      </w:r>
      <w:r w:rsidR="00160814" w:rsidRPr="00C81AC7">
        <w:rPr>
          <w:sz w:val="24"/>
          <w:szCs w:val="24"/>
          <w:lang w:val="en-NZ" w:bidi="he-IL"/>
        </w:rPr>
        <w:t>!</w:t>
      </w:r>
    </w:p>
    <w:p w:rsidR="00E80770" w:rsidRPr="00C81AC7" w:rsidRDefault="00E80770" w:rsidP="00717AB5">
      <w:pPr>
        <w:spacing w:after="200" w:line="276" w:lineRule="auto"/>
        <w:rPr>
          <w:sz w:val="24"/>
          <w:lang w:val="en-NZ"/>
        </w:rPr>
      </w:pPr>
      <w:r w:rsidRPr="00C81AC7">
        <w:rPr>
          <w:sz w:val="24"/>
          <w:szCs w:val="24"/>
          <w:lang w:val="en-NZ" w:bidi="he-IL"/>
        </w:rPr>
        <w:t>Now, I do need to clarify that statement!</w:t>
      </w:r>
      <w:r w:rsidR="00717AB5">
        <w:rPr>
          <w:sz w:val="24"/>
          <w:szCs w:val="24"/>
          <w:lang w:val="en-NZ" w:bidi="he-IL"/>
        </w:rPr>
        <w:t xml:space="preserve"> </w:t>
      </w:r>
      <w:r w:rsidRPr="00C81AC7">
        <w:rPr>
          <w:sz w:val="24"/>
          <w:szCs w:val="24"/>
          <w:lang w:val="en-NZ" w:bidi="he-IL"/>
        </w:rPr>
        <w:t xml:space="preserve">The Temple of God is </w:t>
      </w:r>
      <w:r w:rsidRPr="00C81AC7">
        <w:rPr>
          <w:b/>
          <w:sz w:val="24"/>
          <w:szCs w:val="24"/>
          <w:lang w:val="en-NZ" w:bidi="he-IL"/>
        </w:rPr>
        <w:t>not only</w:t>
      </w:r>
      <w:r w:rsidRPr="00C81AC7">
        <w:rPr>
          <w:sz w:val="24"/>
          <w:szCs w:val="24"/>
          <w:lang w:val="en-NZ" w:bidi="he-IL"/>
        </w:rPr>
        <w:t xml:space="preserve"> found right here on Cornwall Street when we are gathered. The Apostle Paul explains to the Corinthian believers that collectively they are God’s Temple in which His Spirit dwells:</w:t>
      </w:r>
      <w:r w:rsidR="00717AB5">
        <w:rPr>
          <w:sz w:val="24"/>
          <w:szCs w:val="24"/>
          <w:lang w:val="en-NZ" w:bidi="he-IL"/>
        </w:rPr>
        <w:t xml:space="preserve"> </w:t>
      </w:r>
      <w:r w:rsidRPr="00C81AC7">
        <w:rPr>
          <w:sz w:val="24"/>
          <w:szCs w:val="24"/>
          <w:lang w:val="en-NZ" w:bidi="he-IL"/>
        </w:rPr>
        <w:t xml:space="preserve">He says </w:t>
      </w:r>
      <w:r w:rsidR="001E1E78">
        <w:rPr>
          <w:sz w:val="24"/>
          <w:szCs w:val="24"/>
          <w:lang w:val="en-NZ" w:bidi="he-IL"/>
        </w:rPr>
        <w:t>(</w:t>
      </w:r>
      <w:r w:rsidRPr="00C81AC7">
        <w:rPr>
          <w:sz w:val="24"/>
          <w:szCs w:val="24"/>
          <w:lang w:val="en-NZ" w:bidi="he-IL"/>
        </w:rPr>
        <w:t>1 Cor 3</w:t>
      </w:r>
      <w:r w:rsidR="00717AB5">
        <w:rPr>
          <w:sz w:val="24"/>
          <w:szCs w:val="24"/>
          <w:lang w:val="en-NZ" w:bidi="he-IL"/>
        </w:rPr>
        <w:t>:</w:t>
      </w:r>
      <w:r w:rsidRPr="00C81AC7">
        <w:rPr>
          <w:sz w:val="24"/>
          <w:szCs w:val="24"/>
          <w:lang w:val="en-NZ" w:bidi="he-IL"/>
        </w:rPr>
        <w:t>17b</w:t>
      </w:r>
      <w:r w:rsidR="001E1E78">
        <w:rPr>
          <w:sz w:val="24"/>
          <w:szCs w:val="24"/>
          <w:lang w:val="en-NZ" w:bidi="he-IL"/>
        </w:rPr>
        <w:t>)</w:t>
      </w:r>
      <w:r w:rsidRPr="00C81AC7">
        <w:rPr>
          <w:sz w:val="24"/>
          <w:szCs w:val="24"/>
          <w:lang w:val="en-NZ" w:bidi="he-IL"/>
        </w:rPr>
        <w:t xml:space="preserve"> “</w:t>
      </w:r>
      <w:r w:rsidRPr="00C81AC7">
        <w:rPr>
          <w:i/>
          <w:color w:val="FF0000"/>
          <w:sz w:val="24"/>
          <w:szCs w:val="24"/>
          <w:lang w:val="en-NZ" w:bidi="he-IL"/>
        </w:rPr>
        <w:t>For God's temple is holy, and you</w:t>
      </w:r>
      <w:r w:rsidR="00BF5BA9" w:rsidRPr="00C81AC7">
        <w:rPr>
          <w:i/>
          <w:color w:val="FF0000"/>
          <w:sz w:val="24"/>
          <w:szCs w:val="24"/>
          <w:lang w:val="en-NZ" w:bidi="he-IL"/>
        </w:rPr>
        <w:t xml:space="preserve"> </w:t>
      </w:r>
      <w:r w:rsidR="001E1E78">
        <w:rPr>
          <w:i/>
          <w:color w:val="FF0000"/>
          <w:sz w:val="24"/>
          <w:szCs w:val="24"/>
          <w:lang w:val="en-NZ" w:bidi="he-IL"/>
        </w:rPr>
        <w:t>(</w:t>
      </w:r>
      <w:r w:rsidR="00BF5BA9" w:rsidRPr="00C81AC7">
        <w:rPr>
          <w:i/>
          <w:color w:val="FF0000"/>
          <w:sz w:val="24"/>
          <w:szCs w:val="24"/>
          <w:lang w:val="en-NZ" w:bidi="he-IL"/>
        </w:rPr>
        <w:t>plural</w:t>
      </w:r>
      <w:r w:rsidR="001E1E78">
        <w:rPr>
          <w:i/>
          <w:color w:val="FF0000"/>
          <w:sz w:val="24"/>
          <w:szCs w:val="24"/>
          <w:lang w:val="en-NZ" w:bidi="he-IL"/>
        </w:rPr>
        <w:t>)</w:t>
      </w:r>
      <w:r w:rsidRPr="00C81AC7">
        <w:rPr>
          <w:i/>
          <w:color w:val="FF0000"/>
          <w:sz w:val="24"/>
          <w:szCs w:val="24"/>
          <w:lang w:val="en-NZ" w:bidi="he-IL"/>
        </w:rPr>
        <w:t xml:space="preserve"> are that temple</w:t>
      </w:r>
      <w:r w:rsidRPr="00C81AC7">
        <w:rPr>
          <w:sz w:val="24"/>
          <w:szCs w:val="24"/>
          <w:lang w:val="en-NZ" w:bidi="he-IL"/>
        </w:rPr>
        <w:t>”.</w:t>
      </w:r>
      <w:r w:rsidR="00717AB5">
        <w:rPr>
          <w:sz w:val="24"/>
          <w:szCs w:val="24"/>
          <w:lang w:val="en-NZ" w:bidi="he-IL"/>
        </w:rPr>
        <w:t xml:space="preserve"> </w:t>
      </w:r>
      <w:r w:rsidRPr="00C81AC7">
        <w:rPr>
          <w:sz w:val="24"/>
          <w:szCs w:val="24"/>
          <w:lang w:val="en-NZ" w:bidi="he-IL"/>
        </w:rPr>
        <w:t>Now, it’s not just the Corinthian believers together as a church who were the temple of God, all true churches, comprised of born-again believers in Christ are temples of God in which His Spirit dwells.</w:t>
      </w:r>
    </w:p>
    <w:p w:rsidR="00B57549" w:rsidRPr="00C81AC7" w:rsidRDefault="00E80770" w:rsidP="00717AB5">
      <w:pPr>
        <w:spacing w:after="200" w:line="276" w:lineRule="auto"/>
        <w:rPr>
          <w:sz w:val="24"/>
          <w:szCs w:val="24"/>
          <w:lang w:val="en-NZ" w:bidi="he-IL"/>
        </w:rPr>
      </w:pPr>
      <w:r w:rsidRPr="00C81AC7">
        <w:rPr>
          <w:sz w:val="24"/>
          <w:szCs w:val="24"/>
          <w:lang w:val="en-NZ" w:bidi="he-IL"/>
        </w:rPr>
        <w:t xml:space="preserve">In addition, it’s not only when the church gathers that believers constitute God’s Temple, this is also true of each individual Christian. </w:t>
      </w:r>
      <w:r w:rsidR="00B57549" w:rsidRPr="00C81AC7">
        <w:rPr>
          <w:sz w:val="24"/>
          <w:szCs w:val="24"/>
          <w:lang w:val="en-NZ" w:bidi="he-IL"/>
        </w:rPr>
        <w:t xml:space="preserve">The Apostle Paul brings this out when he’s writing about the damage that sexual immorality does to a person when they sin against their own </w:t>
      </w:r>
      <w:r w:rsidR="00006A1D" w:rsidRPr="00C81AC7">
        <w:rPr>
          <w:sz w:val="24"/>
          <w:szCs w:val="24"/>
          <w:lang w:val="en-NZ" w:bidi="he-IL"/>
        </w:rPr>
        <w:t xml:space="preserve">body, </w:t>
      </w:r>
      <w:r w:rsidR="00006A1D">
        <w:rPr>
          <w:sz w:val="24"/>
          <w:szCs w:val="24"/>
          <w:lang w:val="en-NZ" w:bidi="he-IL"/>
        </w:rPr>
        <w:t>the</w:t>
      </w:r>
      <w:r w:rsidR="00B57549" w:rsidRPr="00C81AC7">
        <w:rPr>
          <w:sz w:val="24"/>
          <w:szCs w:val="24"/>
          <w:lang w:val="en-NZ" w:bidi="he-IL"/>
        </w:rPr>
        <w:t xml:space="preserve"> Word of God says </w:t>
      </w:r>
      <w:r w:rsidR="001E1E78">
        <w:rPr>
          <w:sz w:val="24"/>
          <w:szCs w:val="24"/>
          <w:lang w:val="en-NZ" w:bidi="he-IL"/>
        </w:rPr>
        <w:t>(</w:t>
      </w:r>
      <w:r w:rsidR="00B57549" w:rsidRPr="00C81AC7">
        <w:rPr>
          <w:sz w:val="24"/>
          <w:szCs w:val="24"/>
          <w:lang w:val="en-NZ" w:bidi="he-IL"/>
        </w:rPr>
        <w:t>1 Cor 6</w:t>
      </w:r>
      <w:r w:rsidR="00006A1D">
        <w:rPr>
          <w:sz w:val="24"/>
          <w:szCs w:val="24"/>
          <w:lang w:val="en-NZ" w:bidi="he-IL"/>
        </w:rPr>
        <w:t>:</w:t>
      </w:r>
      <w:r w:rsidR="00B57549" w:rsidRPr="00C81AC7">
        <w:rPr>
          <w:sz w:val="24"/>
          <w:szCs w:val="24"/>
          <w:lang w:val="en-NZ" w:bidi="he-IL"/>
        </w:rPr>
        <w:t>19</w:t>
      </w:r>
      <w:r w:rsidR="001E1E78">
        <w:rPr>
          <w:sz w:val="24"/>
          <w:szCs w:val="24"/>
          <w:lang w:val="en-NZ" w:bidi="he-IL"/>
        </w:rPr>
        <w:t>)</w:t>
      </w:r>
      <w:r w:rsidR="00B57549" w:rsidRPr="00C81AC7">
        <w:rPr>
          <w:sz w:val="24"/>
          <w:szCs w:val="24"/>
          <w:lang w:val="en-NZ" w:bidi="he-IL"/>
        </w:rPr>
        <w:t xml:space="preserve"> “</w:t>
      </w:r>
      <w:r w:rsidR="00B57549" w:rsidRPr="00C81AC7">
        <w:rPr>
          <w:i/>
          <w:color w:val="FF0000"/>
          <w:sz w:val="24"/>
          <w:szCs w:val="24"/>
          <w:lang w:val="en-NZ" w:bidi="he-IL"/>
        </w:rPr>
        <w:t>your body is a temple of the Holy Spirit within you, whom you have from God? You are not your own, for you were bought with a price. So glorify God in your body</w:t>
      </w:r>
      <w:r w:rsidR="00B57549" w:rsidRPr="00C81AC7">
        <w:rPr>
          <w:sz w:val="24"/>
          <w:szCs w:val="24"/>
          <w:lang w:val="en-NZ" w:bidi="he-IL"/>
        </w:rPr>
        <w:t>”.</w:t>
      </w:r>
    </w:p>
    <w:p w:rsidR="00575C74" w:rsidRPr="00C81AC7" w:rsidRDefault="006D1655" w:rsidP="00717AB5">
      <w:pPr>
        <w:autoSpaceDE w:val="0"/>
        <w:autoSpaceDN w:val="0"/>
        <w:adjustRightInd w:val="0"/>
        <w:spacing w:after="200" w:line="276" w:lineRule="auto"/>
        <w:rPr>
          <w:sz w:val="24"/>
          <w:lang w:val="en-NZ"/>
        </w:rPr>
      </w:pPr>
      <w:r w:rsidRPr="00C81AC7">
        <w:rPr>
          <w:sz w:val="24"/>
          <w:szCs w:val="24"/>
          <w:lang w:val="en-NZ" w:bidi="he-IL"/>
        </w:rPr>
        <w:t xml:space="preserve">In the OT, Solomon dedicated the Jerusalem Temple to God, it was God’s house which this King had ‘built for God’s name’ </w:t>
      </w:r>
      <w:r w:rsidR="001E1E78">
        <w:rPr>
          <w:sz w:val="24"/>
          <w:szCs w:val="24"/>
          <w:lang w:val="en-NZ" w:bidi="he-IL"/>
        </w:rPr>
        <w:t>(</w:t>
      </w:r>
      <w:r w:rsidRPr="00C81AC7">
        <w:rPr>
          <w:sz w:val="24"/>
          <w:szCs w:val="24"/>
          <w:lang w:val="en-NZ" w:bidi="he-IL"/>
        </w:rPr>
        <w:t>1 Kings 8</w:t>
      </w:r>
      <w:r w:rsidR="00006A1D">
        <w:rPr>
          <w:sz w:val="24"/>
          <w:szCs w:val="24"/>
          <w:lang w:val="en-NZ" w:bidi="he-IL"/>
        </w:rPr>
        <w:t>:</w:t>
      </w:r>
      <w:r w:rsidRPr="00C81AC7">
        <w:rPr>
          <w:sz w:val="24"/>
          <w:szCs w:val="24"/>
          <w:lang w:val="en-NZ" w:bidi="he-IL"/>
        </w:rPr>
        <w:t>48</w:t>
      </w:r>
      <w:r w:rsidR="001E1E78">
        <w:rPr>
          <w:sz w:val="24"/>
          <w:szCs w:val="24"/>
          <w:lang w:val="en-NZ" w:bidi="he-IL"/>
        </w:rPr>
        <w:t>)</w:t>
      </w:r>
      <w:r w:rsidR="00717AB5">
        <w:rPr>
          <w:sz w:val="24"/>
          <w:szCs w:val="24"/>
          <w:lang w:val="en-NZ" w:bidi="he-IL"/>
        </w:rPr>
        <w:t xml:space="preserve">. </w:t>
      </w:r>
      <w:r w:rsidR="004E1436" w:rsidRPr="00C81AC7">
        <w:rPr>
          <w:sz w:val="24"/>
          <w:lang w:val="en-NZ"/>
        </w:rPr>
        <w:t>Just as the OT</w:t>
      </w:r>
      <w:r w:rsidRPr="00C81AC7">
        <w:rPr>
          <w:sz w:val="24"/>
          <w:lang w:val="en-NZ"/>
        </w:rPr>
        <w:t xml:space="preserve"> Temple belonged to God</w:t>
      </w:r>
      <w:r w:rsidR="00717AB5">
        <w:rPr>
          <w:sz w:val="24"/>
          <w:lang w:val="en-NZ"/>
        </w:rPr>
        <w:t xml:space="preserve">, </w:t>
      </w:r>
      <w:r w:rsidR="004E1436" w:rsidRPr="00C81AC7">
        <w:rPr>
          <w:sz w:val="24"/>
          <w:lang w:val="en-NZ"/>
        </w:rPr>
        <w:t xml:space="preserve">So, </w:t>
      </w:r>
      <w:r w:rsidR="00575C74" w:rsidRPr="00C81AC7">
        <w:rPr>
          <w:sz w:val="24"/>
          <w:lang w:val="en-NZ"/>
        </w:rPr>
        <w:t>Brothers and sisters, we belong to God.</w:t>
      </w:r>
      <w:r w:rsidR="00717AB5">
        <w:rPr>
          <w:sz w:val="24"/>
          <w:lang w:val="en-NZ"/>
        </w:rPr>
        <w:t xml:space="preserve"> </w:t>
      </w:r>
      <w:r w:rsidR="00575C74" w:rsidRPr="00C81AC7">
        <w:rPr>
          <w:sz w:val="24"/>
          <w:lang w:val="en-NZ"/>
        </w:rPr>
        <w:t>We have been redeemed, purchased back from slavery to sin by God with the currency of Christ’s blood shed unto death on the cross.</w:t>
      </w:r>
      <w:r w:rsidR="00717AB5">
        <w:rPr>
          <w:sz w:val="24"/>
          <w:lang w:val="en-NZ"/>
        </w:rPr>
        <w:t xml:space="preserve"> </w:t>
      </w:r>
      <w:r w:rsidR="00575C74" w:rsidRPr="00C81AC7">
        <w:rPr>
          <w:sz w:val="24"/>
          <w:lang w:val="en-NZ"/>
        </w:rPr>
        <w:t>Paul puts it this way in Gal 2</w:t>
      </w:r>
      <w:r w:rsidR="00006A1D">
        <w:rPr>
          <w:sz w:val="24"/>
          <w:lang w:val="en-NZ"/>
        </w:rPr>
        <w:t>:</w:t>
      </w:r>
      <w:r w:rsidR="00575C74" w:rsidRPr="00C81AC7">
        <w:rPr>
          <w:sz w:val="24"/>
          <w:lang w:val="en-NZ"/>
        </w:rPr>
        <w:t>20</w:t>
      </w:r>
      <w:r w:rsidR="00717AB5">
        <w:rPr>
          <w:sz w:val="24"/>
          <w:lang w:val="en-NZ"/>
        </w:rPr>
        <w:t xml:space="preserve"> </w:t>
      </w:r>
      <w:r w:rsidR="00575C74" w:rsidRPr="00C81AC7">
        <w:rPr>
          <w:sz w:val="24"/>
          <w:szCs w:val="24"/>
          <w:lang w:val="en-NZ" w:bidi="he-IL"/>
        </w:rPr>
        <w:t>“</w:t>
      </w:r>
      <w:r w:rsidR="00575C74" w:rsidRPr="00C81AC7">
        <w:rPr>
          <w:i/>
          <w:color w:val="FF0000"/>
          <w:sz w:val="24"/>
          <w:szCs w:val="24"/>
          <w:lang w:val="en-NZ" w:bidi="he-IL"/>
        </w:rPr>
        <w:t>I have been crucified with Christ. It is no longer I who live, but Christ who lives in me. And the life I now live in the flesh I live by faith in the Son of God, who loved me and gave himself for me</w:t>
      </w:r>
      <w:r w:rsidR="00575C74" w:rsidRPr="00C81AC7">
        <w:rPr>
          <w:sz w:val="24"/>
          <w:szCs w:val="24"/>
          <w:lang w:val="en-NZ" w:bidi="he-IL"/>
        </w:rPr>
        <w:t>”.</w:t>
      </w:r>
      <w:r w:rsidR="00717AB5">
        <w:rPr>
          <w:sz w:val="24"/>
          <w:szCs w:val="24"/>
          <w:lang w:val="en-NZ" w:bidi="he-IL"/>
        </w:rPr>
        <w:t xml:space="preserve"> </w:t>
      </w:r>
      <w:r w:rsidR="00575C74" w:rsidRPr="00C81AC7">
        <w:rPr>
          <w:sz w:val="24"/>
          <w:lang w:val="en-NZ"/>
        </w:rPr>
        <w:t>And in our text: “</w:t>
      </w:r>
      <w:r w:rsidR="00575C74" w:rsidRPr="00C81AC7">
        <w:rPr>
          <w:i/>
          <w:color w:val="FF0000"/>
          <w:sz w:val="24"/>
          <w:szCs w:val="24"/>
          <w:lang w:val="en-NZ" w:bidi="he-IL"/>
        </w:rPr>
        <w:t>you are Christ's</w:t>
      </w:r>
      <w:r w:rsidR="00575C74" w:rsidRPr="00C81AC7">
        <w:rPr>
          <w:sz w:val="24"/>
          <w:szCs w:val="24"/>
          <w:lang w:val="en-NZ" w:bidi="he-IL"/>
        </w:rPr>
        <w:t xml:space="preserve">” </w:t>
      </w:r>
      <w:r w:rsidR="001E1E78">
        <w:rPr>
          <w:sz w:val="24"/>
          <w:szCs w:val="24"/>
          <w:lang w:val="en-NZ" w:bidi="he-IL"/>
        </w:rPr>
        <w:t>(</w:t>
      </w:r>
      <w:r w:rsidR="00575C74" w:rsidRPr="00C81AC7">
        <w:rPr>
          <w:sz w:val="24"/>
          <w:szCs w:val="24"/>
          <w:lang w:val="en-NZ" w:bidi="he-IL"/>
        </w:rPr>
        <w:t>1 Cor 3</w:t>
      </w:r>
      <w:r w:rsidR="00006A1D">
        <w:rPr>
          <w:sz w:val="24"/>
          <w:szCs w:val="24"/>
          <w:lang w:val="en-NZ" w:bidi="he-IL"/>
        </w:rPr>
        <w:t>:</w:t>
      </w:r>
      <w:r w:rsidR="00575C74" w:rsidRPr="00C81AC7">
        <w:rPr>
          <w:sz w:val="24"/>
          <w:szCs w:val="24"/>
          <w:lang w:val="en-NZ" w:bidi="he-IL"/>
        </w:rPr>
        <w:t>23</w:t>
      </w:r>
      <w:r w:rsidR="001E1E78">
        <w:rPr>
          <w:sz w:val="24"/>
          <w:szCs w:val="24"/>
          <w:lang w:val="en-NZ" w:bidi="he-IL"/>
        </w:rPr>
        <w:t>)</w:t>
      </w:r>
    </w:p>
    <w:p w:rsidR="004E1436" w:rsidRPr="00C81AC7" w:rsidRDefault="00006A1D" w:rsidP="00717AB5">
      <w:pPr>
        <w:spacing w:after="200" w:line="276" w:lineRule="auto"/>
        <w:rPr>
          <w:sz w:val="24"/>
          <w:lang w:val="en-NZ"/>
        </w:rPr>
      </w:pPr>
      <w:r w:rsidRPr="00C81AC7">
        <w:rPr>
          <w:sz w:val="24"/>
          <w:lang w:val="en-NZ"/>
        </w:rPr>
        <w:t>Zacharias</w:t>
      </w:r>
      <w:r w:rsidR="003C4AC9" w:rsidRPr="00C81AC7">
        <w:rPr>
          <w:sz w:val="24"/>
          <w:lang w:val="en-NZ"/>
        </w:rPr>
        <w:t xml:space="preserve"> Ursinus &amp; C</w:t>
      </w:r>
      <w:r w:rsidR="00575C74" w:rsidRPr="00C81AC7">
        <w:rPr>
          <w:sz w:val="24"/>
          <w:lang w:val="en-NZ"/>
        </w:rPr>
        <w:t>aspar Olevianus express it this way in HCLD1:</w:t>
      </w:r>
      <w:r w:rsidR="00717AB5">
        <w:rPr>
          <w:sz w:val="24"/>
          <w:lang w:val="en-NZ"/>
        </w:rPr>
        <w:t xml:space="preserve"> </w:t>
      </w:r>
      <w:r w:rsidR="002C12FB" w:rsidRPr="00C81AC7">
        <w:rPr>
          <w:sz w:val="24"/>
          <w:lang w:val="en-NZ"/>
        </w:rPr>
        <w:t>“</w:t>
      </w:r>
      <w:r w:rsidR="00575C74" w:rsidRPr="00C81AC7">
        <w:rPr>
          <w:i/>
          <w:color w:val="FF0000"/>
          <w:sz w:val="24"/>
          <w:lang w:val="en-NZ"/>
        </w:rPr>
        <w:t xml:space="preserve">I am not my </w:t>
      </w:r>
      <w:r w:rsidRPr="00C81AC7">
        <w:rPr>
          <w:i/>
          <w:color w:val="FF0000"/>
          <w:sz w:val="24"/>
          <w:lang w:val="en-NZ"/>
        </w:rPr>
        <w:t>own but</w:t>
      </w:r>
      <w:r w:rsidR="00575C74" w:rsidRPr="00C81AC7">
        <w:rPr>
          <w:i/>
          <w:color w:val="FF0000"/>
          <w:sz w:val="24"/>
          <w:lang w:val="en-NZ"/>
        </w:rPr>
        <w:t xml:space="preserve"> belong body and soul in life and in death to my faithful Saviour</w:t>
      </w:r>
      <w:r w:rsidR="002C12FB" w:rsidRPr="00C81AC7">
        <w:rPr>
          <w:i/>
          <w:color w:val="FF0000"/>
          <w:sz w:val="24"/>
          <w:lang w:val="en-NZ"/>
        </w:rPr>
        <w:t xml:space="preserve"> Jesus Christ. He has fully paid for all my sins with his precious blood and has set me free from the tyranny of the devil</w:t>
      </w:r>
      <w:r w:rsidR="002C12FB" w:rsidRPr="00C81AC7">
        <w:rPr>
          <w:sz w:val="24"/>
          <w:lang w:val="en-NZ"/>
        </w:rPr>
        <w:t>”</w:t>
      </w:r>
      <w:r w:rsidR="00717AB5">
        <w:rPr>
          <w:sz w:val="24"/>
          <w:lang w:val="en-NZ"/>
        </w:rPr>
        <w:t xml:space="preserve">. </w:t>
      </w:r>
      <w:r w:rsidR="002C12FB" w:rsidRPr="00C81AC7">
        <w:rPr>
          <w:sz w:val="24"/>
          <w:lang w:val="en-NZ"/>
        </w:rPr>
        <w:t>This is a pastoral pattern of sound words which reflects the truth of the Bible.</w:t>
      </w:r>
      <w:r w:rsidR="00717AB5">
        <w:rPr>
          <w:sz w:val="24"/>
          <w:lang w:val="en-NZ"/>
        </w:rPr>
        <w:t xml:space="preserve"> </w:t>
      </w:r>
      <w:r w:rsidR="004E1436" w:rsidRPr="00C81AC7">
        <w:rPr>
          <w:sz w:val="24"/>
          <w:lang w:val="en-NZ"/>
        </w:rPr>
        <w:t>The confessional map is accurate to the Scriptural terrain.</w:t>
      </w:r>
    </w:p>
    <w:p w:rsidR="00506214" w:rsidRPr="00C81AC7" w:rsidRDefault="00F123AC" w:rsidP="00C81AC7">
      <w:pPr>
        <w:numPr>
          <w:ilvl w:val="0"/>
          <w:numId w:val="32"/>
        </w:numPr>
        <w:spacing w:after="200" w:line="276" w:lineRule="auto"/>
        <w:rPr>
          <w:rFonts w:eastAsia="Calibri"/>
          <w:b/>
          <w:sz w:val="24"/>
          <w:szCs w:val="24"/>
          <w:lang w:val="en-NZ"/>
        </w:rPr>
      </w:pPr>
      <w:r w:rsidRPr="00C81AC7">
        <w:rPr>
          <w:rFonts w:eastAsia="Calibri"/>
          <w:b/>
          <w:sz w:val="24"/>
          <w:szCs w:val="24"/>
          <w:lang w:val="en-NZ"/>
        </w:rPr>
        <w:t>The Security of God</w:t>
      </w:r>
    </w:p>
    <w:p w:rsidR="002C12FB" w:rsidRPr="00C81AC7" w:rsidRDefault="002C12FB" w:rsidP="00717AB5">
      <w:pPr>
        <w:spacing w:after="200" w:line="276" w:lineRule="auto"/>
        <w:rPr>
          <w:rFonts w:eastAsia="Calibri"/>
          <w:sz w:val="24"/>
          <w:szCs w:val="24"/>
          <w:lang w:val="en-NZ"/>
        </w:rPr>
      </w:pPr>
      <w:r w:rsidRPr="00C81AC7">
        <w:rPr>
          <w:rFonts w:eastAsia="Calibri"/>
          <w:sz w:val="24"/>
          <w:szCs w:val="24"/>
          <w:lang w:val="en-NZ"/>
        </w:rPr>
        <w:t>Many years ago, before our family became members of the Reformed Church of Palmerston North, we went to the national family camp of our federation of churches</w:t>
      </w:r>
      <w:r w:rsidR="00717AB5">
        <w:rPr>
          <w:rFonts w:eastAsia="Calibri"/>
          <w:sz w:val="24"/>
          <w:szCs w:val="24"/>
          <w:lang w:val="en-NZ"/>
        </w:rPr>
        <w:t xml:space="preserve">. </w:t>
      </w:r>
      <w:r w:rsidRPr="00C81AC7">
        <w:rPr>
          <w:rFonts w:eastAsia="Calibri"/>
          <w:sz w:val="24"/>
          <w:szCs w:val="24"/>
          <w:lang w:val="en-NZ"/>
        </w:rPr>
        <w:t>One meal time Jenny and I sat at a table with other adults, our children (we had 4 or 5 at that stage) were scattered around the dining hall</w:t>
      </w:r>
      <w:r w:rsidR="00717AB5">
        <w:rPr>
          <w:rFonts w:eastAsia="Calibri"/>
          <w:sz w:val="24"/>
          <w:szCs w:val="24"/>
          <w:lang w:val="en-NZ"/>
        </w:rPr>
        <w:t xml:space="preserve">. </w:t>
      </w:r>
      <w:r w:rsidRPr="00C81AC7">
        <w:rPr>
          <w:rFonts w:eastAsia="Calibri"/>
          <w:sz w:val="24"/>
          <w:szCs w:val="24"/>
          <w:lang w:val="en-NZ"/>
        </w:rPr>
        <w:t xml:space="preserve">We started to point out to the people we had just met at our table who are children were. We </w:t>
      </w:r>
      <w:r w:rsidRPr="00C81AC7">
        <w:rPr>
          <w:rFonts w:eastAsia="Calibri"/>
          <w:sz w:val="24"/>
          <w:szCs w:val="24"/>
          <w:lang w:val="en-NZ"/>
        </w:rPr>
        <w:lastRenderedPageBreak/>
        <w:t>didn’t need to. It was obvious. Ours was just about the only brown family in a sea of white!</w:t>
      </w:r>
      <w:r w:rsidR="00717AB5">
        <w:rPr>
          <w:rFonts w:eastAsia="Calibri"/>
          <w:sz w:val="24"/>
          <w:szCs w:val="24"/>
          <w:lang w:val="en-NZ"/>
        </w:rPr>
        <w:t xml:space="preserve"> </w:t>
      </w:r>
      <w:r w:rsidRPr="00C81AC7">
        <w:rPr>
          <w:rFonts w:eastAsia="Calibri"/>
          <w:sz w:val="24"/>
          <w:szCs w:val="24"/>
          <w:lang w:val="en-NZ"/>
        </w:rPr>
        <w:t xml:space="preserve">Our children look </w:t>
      </w:r>
      <w:r w:rsidR="004E1436" w:rsidRPr="00C81AC7">
        <w:rPr>
          <w:rFonts w:eastAsia="Calibri"/>
          <w:sz w:val="24"/>
          <w:szCs w:val="24"/>
          <w:lang w:val="en-NZ"/>
        </w:rPr>
        <w:t xml:space="preserve">distinctively </w:t>
      </w:r>
      <w:r w:rsidRPr="00C81AC7">
        <w:rPr>
          <w:rFonts w:eastAsia="Calibri"/>
          <w:sz w:val="24"/>
          <w:szCs w:val="24"/>
          <w:lang w:val="en-NZ"/>
        </w:rPr>
        <w:t xml:space="preserve">like Waldrons – they bear the family resemblance. </w:t>
      </w:r>
    </w:p>
    <w:p w:rsidR="004E1436" w:rsidRPr="00C81AC7" w:rsidRDefault="002C12FB" w:rsidP="00717AB5">
      <w:pPr>
        <w:spacing w:after="200" w:line="276" w:lineRule="auto"/>
        <w:rPr>
          <w:rFonts w:eastAsia="Calibri"/>
          <w:sz w:val="24"/>
          <w:szCs w:val="24"/>
          <w:lang w:val="en-NZ"/>
        </w:rPr>
      </w:pPr>
      <w:r w:rsidRPr="00C81AC7">
        <w:rPr>
          <w:rFonts w:eastAsia="Calibri"/>
          <w:sz w:val="24"/>
          <w:szCs w:val="24"/>
          <w:lang w:val="en-NZ"/>
        </w:rPr>
        <w:t>Now Waldron is an Irish name. My late father was raised in Ireland, although there wasn’t much that was Irish about him, except perhaps for his love of Guinness</w:t>
      </w:r>
      <w:r w:rsidR="00717AB5">
        <w:rPr>
          <w:rFonts w:eastAsia="Calibri"/>
          <w:sz w:val="24"/>
          <w:szCs w:val="24"/>
          <w:lang w:val="en-NZ"/>
        </w:rPr>
        <w:t xml:space="preserve">. </w:t>
      </w:r>
      <w:r w:rsidRPr="00C81AC7">
        <w:rPr>
          <w:rFonts w:eastAsia="Calibri"/>
          <w:sz w:val="24"/>
          <w:szCs w:val="24"/>
          <w:lang w:val="en-NZ"/>
        </w:rPr>
        <w:sym w:font="Wingdings" w:char="F04A"/>
      </w:r>
      <w:r w:rsidR="00717AB5">
        <w:rPr>
          <w:rFonts w:eastAsia="Calibri"/>
          <w:sz w:val="24"/>
          <w:szCs w:val="24"/>
          <w:lang w:val="en-NZ"/>
        </w:rPr>
        <w:t xml:space="preserve"> </w:t>
      </w:r>
      <w:r w:rsidRPr="00C81AC7">
        <w:rPr>
          <w:rFonts w:eastAsia="Calibri"/>
          <w:sz w:val="24"/>
          <w:szCs w:val="24"/>
          <w:lang w:val="en-NZ"/>
        </w:rPr>
        <w:t>I haven’</w:t>
      </w:r>
      <w:r w:rsidR="00410B10" w:rsidRPr="00C81AC7">
        <w:rPr>
          <w:rFonts w:eastAsia="Calibri"/>
          <w:sz w:val="24"/>
          <w:szCs w:val="24"/>
          <w:lang w:val="en-NZ"/>
        </w:rPr>
        <w:t>t had a DNA</w:t>
      </w:r>
      <w:r w:rsidRPr="00C81AC7">
        <w:rPr>
          <w:rFonts w:eastAsia="Calibri"/>
          <w:sz w:val="24"/>
          <w:szCs w:val="24"/>
          <w:lang w:val="en-NZ"/>
        </w:rPr>
        <w:t xml:space="preserve"> analysis done, but I suspect there’s little or no Irish ‘blood’ flowing through my veins.</w:t>
      </w:r>
      <w:r w:rsidR="00717AB5">
        <w:rPr>
          <w:rFonts w:eastAsia="Calibri"/>
          <w:sz w:val="24"/>
          <w:szCs w:val="24"/>
          <w:lang w:val="en-NZ"/>
        </w:rPr>
        <w:t xml:space="preserve"> </w:t>
      </w:r>
      <w:r w:rsidRPr="00C81AC7">
        <w:rPr>
          <w:rFonts w:eastAsia="Calibri"/>
          <w:sz w:val="24"/>
          <w:szCs w:val="24"/>
          <w:lang w:val="en-NZ"/>
        </w:rPr>
        <w:t>I was adopted into the Waldron family</w:t>
      </w:r>
      <w:r w:rsidR="004E1436" w:rsidRPr="00C81AC7">
        <w:rPr>
          <w:rFonts w:eastAsia="Calibri"/>
          <w:sz w:val="24"/>
          <w:szCs w:val="24"/>
          <w:lang w:val="en-NZ"/>
        </w:rPr>
        <w:t>.</w:t>
      </w:r>
      <w:r w:rsidRPr="00C81AC7">
        <w:rPr>
          <w:rFonts w:eastAsia="Calibri"/>
          <w:sz w:val="24"/>
          <w:szCs w:val="24"/>
          <w:lang w:val="en-NZ"/>
        </w:rPr>
        <w:t xml:space="preserve"> </w:t>
      </w:r>
      <w:r w:rsidR="004E1436" w:rsidRPr="00C81AC7">
        <w:rPr>
          <w:rFonts w:eastAsia="Calibri"/>
          <w:sz w:val="24"/>
          <w:szCs w:val="24"/>
          <w:lang w:val="en-NZ"/>
        </w:rPr>
        <w:t>Through a legal transaction over which I had no influence, it came to pass that I belonged to the Waldron family.  I took the family name, which I bear to this day.</w:t>
      </w:r>
    </w:p>
    <w:p w:rsidR="004E1436" w:rsidRPr="00C81AC7" w:rsidRDefault="002C12FB" w:rsidP="00717AB5">
      <w:pPr>
        <w:spacing w:after="200" w:line="276" w:lineRule="auto"/>
        <w:rPr>
          <w:rFonts w:eastAsia="Calibri"/>
          <w:sz w:val="24"/>
          <w:szCs w:val="24"/>
          <w:lang w:val="en-NZ"/>
        </w:rPr>
      </w:pPr>
      <w:r w:rsidRPr="00C81AC7">
        <w:rPr>
          <w:rFonts w:eastAsia="Calibri"/>
          <w:sz w:val="24"/>
          <w:szCs w:val="24"/>
          <w:lang w:val="en-NZ"/>
        </w:rPr>
        <w:t xml:space="preserve">When my parents adopted me as a </w:t>
      </w:r>
      <w:r w:rsidR="00006A1D" w:rsidRPr="00C81AC7">
        <w:rPr>
          <w:rFonts w:eastAsia="Calibri"/>
          <w:sz w:val="24"/>
          <w:szCs w:val="24"/>
          <w:lang w:val="en-NZ"/>
        </w:rPr>
        <w:t>child,</w:t>
      </w:r>
      <w:r w:rsidRPr="00C81AC7">
        <w:rPr>
          <w:rFonts w:eastAsia="Calibri"/>
          <w:sz w:val="24"/>
          <w:szCs w:val="24"/>
          <w:lang w:val="en-NZ"/>
        </w:rPr>
        <w:t xml:space="preserve"> they took responsibility for me, for feeding me, clothing me, housing me, providing me with an education and protecting me from danger.</w:t>
      </w:r>
      <w:r w:rsidR="00717AB5">
        <w:rPr>
          <w:rFonts w:eastAsia="Calibri"/>
          <w:sz w:val="24"/>
          <w:szCs w:val="24"/>
          <w:lang w:val="en-NZ"/>
        </w:rPr>
        <w:t xml:space="preserve"> </w:t>
      </w:r>
      <w:r w:rsidRPr="00C81AC7">
        <w:rPr>
          <w:rFonts w:eastAsia="Calibri"/>
          <w:sz w:val="24"/>
          <w:szCs w:val="24"/>
          <w:lang w:val="en-NZ"/>
        </w:rPr>
        <w:t xml:space="preserve">That’s what good parents do for the children who </w:t>
      </w:r>
      <w:r w:rsidRPr="00C81AC7">
        <w:rPr>
          <w:rFonts w:eastAsia="Calibri"/>
          <w:b/>
          <w:sz w:val="24"/>
          <w:szCs w:val="24"/>
          <w:lang w:val="en-NZ"/>
        </w:rPr>
        <w:t>belong</w:t>
      </w:r>
      <w:r w:rsidRPr="00C81AC7">
        <w:rPr>
          <w:rFonts w:eastAsia="Calibri"/>
          <w:sz w:val="24"/>
          <w:szCs w:val="24"/>
          <w:lang w:val="en-NZ"/>
        </w:rPr>
        <w:t xml:space="preserve"> to them.</w:t>
      </w:r>
      <w:r w:rsidR="00717AB5">
        <w:rPr>
          <w:rFonts w:eastAsia="Calibri"/>
          <w:sz w:val="24"/>
          <w:szCs w:val="24"/>
          <w:lang w:val="en-NZ"/>
        </w:rPr>
        <w:t xml:space="preserve"> </w:t>
      </w:r>
      <w:r w:rsidRPr="00C81AC7">
        <w:rPr>
          <w:rFonts w:eastAsia="Calibri"/>
          <w:sz w:val="24"/>
          <w:szCs w:val="24"/>
          <w:lang w:val="en-NZ"/>
        </w:rPr>
        <w:t>The Bible teaches us that God adopts those who He has saved into His family</w:t>
      </w:r>
      <w:r w:rsidR="004E1436" w:rsidRPr="00C81AC7">
        <w:rPr>
          <w:rFonts w:eastAsia="Calibri"/>
          <w:sz w:val="24"/>
          <w:szCs w:val="24"/>
          <w:lang w:val="en-NZ"/>
        </w:rPr>
        <w:t xml:space="preserve"> </w:t>
      </w:r>
      <w:r w:rsidR="001E1E78">
        <w:rPr>
          <w:rFonts w:eastAsia="Calibri"/>
          <w:sz w:val="24"/>
          <w:szCs w:val="24"/>
          <w:lang w:val="en-NZ"/>
        </w:rPr>
        <w:t>(</w:t>
      </w:r>
      <w:r w:rsidR="004E1436" w:rsidRPr="00C81AC7">
        <w:rPr>
          <w:rFonts w:eastAsia="Calibri"/>
          <w:sz w:val="24"/>
          <w:szCs w:val="24"/>
          <w:lang w:val="en-NZ"/>
        </w:rPr>
        <w:t>e.g. Eph 1</w:t>
      </w:r>
      <w:r w:rsidR="00717AB5">
        <w:rPr>
          <w:rFonts w:eastAsia="Calibri"/>
          <w:sz w:val="24"/>
          <w:szCs w:val="24"/>
          <w:lang w:val="en-NZ"/>
        </w:rPr>
        <w:t>:</w:t>
      </w:r>
      <w:r w:rsidR="00410B10" w:rsidRPr="00C81AC7">
        <w:rPr>
          <w:rFonts w:eastAsia="Calibri"/>
          <w:sz w:val="24"/>
          <w:szCs w:val="24"/>
          <w:lang w:val="en-NZ"/>
        </w:rPr>
        <w:t>5</w:t>
      </w:r>
      <w:r w:rsidR="001E1E78">
        <w:rPr>
          <w:rFonts w:eastAsia="Calibri"/>
          <w:sz w:val="24"/>
          <w:szCs w:val="24"/>
          <w:lang w:val="en-NZ"/>
        </w:rPr>
        <w:t>)</w:t>
      </w:r>
      <w:r w:rsidR="00717AB5">
        <w:rPr>
          <w:rFonts w:eastAsia="Calibri"/>
          <w:sz w:val="24"/>
          <w:szCs w:val="24"/>
          <w:lang w:val="en-NZ"/>
        </w:rPr>
        <w:t xml:space="preserve">. </w:t>
      </w:r>
      <w:r w:rsidR="004E1436" w:rsidRPr="00C81AC7">
        <w:rPr>
          <w:rFonts w:eastAsia="Calibri"/>
          <w:sz w:val="24"/>
          <w:szCs w:val="24"/>
          <w:lang w:val="en-NZ"/>
        </w:rPr>
        <w:t xml:space="preserve">This takes place through justification – a legal transaction. </w:t>
      </w:r>
    </w:p>
    <w:p w:rsidR="00BF5BA9" w:rsidRPr="00C81AC7" w:rsidRDefault="00410B10" w:rsidP="00717AB5">
      <w:pPr>
        <w:spacing w:after="200" w:line="276" w:lineRule="auto"/>
        <w:rPr>
          <w:rFonts w:eastAsia="Calibri"/>
          <w:sz w:val="24"/>
          <w:szCs w:val="24"/>
          <w:lang w:val="en-NZ"/>
        </w:rPr>
      </w:pPr>
      <w:r w:rsidRPr="00C81AC7">
        <w:rPr>
          <w:rFonts w:eastAsia="Calibri"/>
          <w:sz w:val="24"/>
          <w:szCs w:val="24"/>
          <w:lang w:val="en-NZ"/>
        </w:rPr>
        <w:t xml:space="preserve">As we grow, we more and more bear the family </w:t>
      </w:r>
      <w:r w:rsidR="00006A1D" w:rsidRPr="00C81AC7">
        <w:rPr>
          <w:rFonts w:eastAsia="Calibri"/>
          <w:sz w:val="24"/>
          <w:szCs w:val="24"/>
          <w:lang w:val="en-NZ"/>
        </w:rPr>
        <w:t>resemblance, looking</w:t>
      </w:r>
      <w:r w:rsidRPr="00C81AC7">
        <w:rPr>
          <w:rFonts w:eastAsia="Calibri"/>
          <w:sz w:val="24"/>
          <w:szCs w:val="24"/>
          <w:lang w:val="en-NZ"/>
        </w:rPr>
        <w:t xml:space="preserve"> more and more in character like the only begotten Son of God, Jesus Christ.</w:t>
      </w:r>
      <w:r w:rsidR="00717AB5">
        <w:rPr>
          <w:rFonts w:eastAsia="Calibri"/>
          <w:sz w:val="24"/>
          <w:szCs w:val="24"/>
          <w:lang w:val="en-NZ"/>
        </w:rPr>
        <w:t xml:space="preserve"> </w:t>
      </w:r>
      <w:r w:rsidR="004E1436" w:rsidRPr="00C81AC7">
        <w:rPr>
          <w:rFonts w:eastAsia="Calibri"/>
          <w:sz w:val="24"/>
          <w:szCs w:val="24"/>
          <w:lang w:val="en-NZ"/>
        </w:rPr>
        <w:t xml:space="preserve">Christ Himself, as the only begotten Son of God, has always belonged to ‘God’s family’ being God in the person of the Son. </w:t>
      </w:r>
      <w:r w:rsidR="00997F8D" w:rsidRPr="00C81AC7">
        <w:rPr>
          <w:rFonts w:eastAsia="Calibri"/>
          <w:sz w:val="24"/>
          <w:szCs w:val="24"/>
          <w:lang w:val="en-NZ"/>
        </w:rPr>
        <w:t>This is the meaning of the second part of our text</w:t>
      </w:r>
      <w:r w:rsidR="00717AB5">
        <w:rPr>
          <w:rFonts w:eastAsia="Calibri"/>
          <w:sz w:val="24"/>
          <w:szCs w:val="24"/>
          <w:lang w:val="en-NZ"/>
        </w:rPr>
        <w:t xml:space="preserve"> </w:t>
      </w:r>
      <w:r w:rsidR="00BF5BA9" w:rsidRPr="00C81AC7">
        <w:rPr>
          <w:b/>
          <w:bCs/>
          <w:sz w:val="24"/>
          <w:szCs w:val="24"/>
          <w:lang w:val="en-NZ" w:bidi="he-IL"/>
        </w:rPr>
        <w:t>“</w:t>
      </w:r>
      <w:r w:rsidR="00BF5BA9" w:rsidRPr="00C81AC7">
        <w:rPr>
          <w:i/>
          <w:color w:val="FF0000"/>
          <w:sz w:val="24"/>
          <w:szCs w:val="24"/>
          <w:lang w:val="en-NZ" w:bidi="he-IL"/>
        </w:rPr>
        <w:t xml:space="preserve">You are Christ's, and </w:t>
      </w:r>
      <w:r w:rsidR="00BF5BA9" w:rsidRPr="00C81AC7">
        <w:rPr>
          <w:b/>
          <w:i/>
          <w:color w:val="FF0000"/>
          <w:sz w:val="24"/>
          <w:szCs w:val="24"/>
          <w:lang w:val="en-NZ" w:bidi="he-IL"/>
        </w:rPr>
        <w:t>Christ is God's</w:t>
      </w:r>
      <w:r w:rsidR="00BF5BA9" w:rsidRPr="00C81AC7">
        <w:rPr>
          <w:sz w:val="24"/>
          <w:szCs w:val="24"/>
          <w:lang w:val="en-NZ" w:bidi="he-IL"/>
        </w:rPr>
        <w:t xml:space="preserve">” </w:t>
      </w:r>
      <w:r w:rsidR="001E1E78">
        <w:rPr>
          <w:sz w:val="24"/>
          <w:szCs w:val="24"/>
          <w:lang w:val="en-NZ" w:bidi="he-IL"/>
        </w:rPr>
        <w:t>(</w:t>
      </w:r>
      <w:r w:rsidR="00BF5BA9" w:rsidRPr="00C81AC7">
        <w:rPr>
          <w:sz w:val="24"/>
          <w:szCs w:val="24"/>
          <w:lang w:val="en-NZ" w:bidi="he-IL"/>
        </w:rPr>
        <w:t>1 Cor 3</w:t>
      </w:r>
      <w:r w:rsidR="00717AB5">
        <w:rPr>
          <w:sz w:val="24"/>
          <w:szCs w:val="24"/>
          <w:lang w:val="en-NZ" w:bidi="he-IL"/>
        </w:rPr>
        <w:t>:</w:t>
      </w:r>
      <w:r w:rsidR="00BF5BA9" w:rsidRPr="00C81AC7">
        <w:rPr>
          <w:sz w:val="24"/>
          <w:szCs w:val="24"/>
          <w:lang w:val="en-NZ" w:bidi="he-IL"/>
        </w:rPr>
        <w:t>23</w:t>
      </w:r>
      <w:r w:rsidR="001E1E78">
        <w:rPr>
          <w:sz w:val="24"/>
          <w:szCs w:val="24"/>
          <w:lang w:val="en-NZ" w:bidi="he-IL"/>
        </w:rPr>
        <w:t>)</w:t>
      </w:r>
    </w:p>
    <w:p w:rsidR="00410B10" w:rsidRPr="00C81AC7" w:rsidRDefault="004E1436" w:rsidP="00717AB5">
      <w:pPr>
        <w:spacing w:line="276" w:lineRule="auto"/>
        <w:rPr>
          <w:rFonts w:eastAsia="Calibri"/>
          <w:sz w:val="24"/>
          <w:szCs w:val="24"/>
          <w:lang w:val="en-NZ"/>
        </w:rPr>
      </w:pPr>
      <w:r w:rsidRPr="00C81AC7">
        <w:rPr>
          <w:rFonts w:eastAsia="Calibri"/>
          <w:sz w:val="24"/>
          <w:szCs w:val="24"/>
          <w:lang w:val="en-NZ"/>
        </w:rPr>
        <w:t>Christ belongs to God as His Son, whilst having always been God, together with the Father and the Holy Spirit.</w:t>
      </w:r>
      <w:r w:rsidR="00717AB5">
        <w:rPr>
          <w:rFonts w:eastAsia="Calibri"/>
          <w:sz w:val="24"/>
          <w:szCs w:val="24"/>
          <w:lang w:val="en-NZ"/>
        </w:rPr>
        <w:t xml:space="preserve"> </w:t>
      </w:r>
      <w:r w:rsidR="00410B10" w:rsidRPr="00C81AC7">
        <w:rPr>
          <w:rFonts w:eastAsia="Calibri"/>
          <w:sz w:val="24"/>
          <w:szCs w:val="24"/>
          <w:lang w:val="en-NZ"/>
        </w:rPr>
        <w:t>God is the perfect Father who provides for and protects those who belong to Him.</w:t>
      </w:r>
      <w:r w:rsidR="00717AB5">
        <w:rPr>
          <w:rFonts w:eastAsia="Calibri"/>
          <w:sz w:val="24"/>
          <w:szCs w:val="24"/>
          <w:lang w:val="en-NZ"/>
        </w:rPr>
        <w:t xml:space="preserve"> </w:t>
      </w:r>
      <w:r w:rsidR="00410B10" w:rsidRPr="00C81AC7">
        <w:rPr>
          <w:rFonts w:eastAsia="Calibri"/>
          <w:sz w:val="24"/>
          <w:szCs w:val="24"/>
          <w:lang w:val="en-NZ"/>
        </w:rPr>
        <w:t>The Heidelberg Catechism, LD1</w:t>
      </w:r>
      <w:r w:rsidR="00621692" w:rsidRPr="00C81AC7">
        <w:rPr>
          <w:rFonts w:eastAsia="Calibri"/>
          <w:sz w:val="24"/>
          <w:szCs w:val="24"/>
          <w:lang w:val="en-NZ"/>
        </w:rPr>
        <w:t>,</w:t>
      </w:r>
      <w:r w:rsidR="008D5D13" w:rsidRPr="00C81AC7">
        <w:rPr>
          <w:rFonts w:eastAsia="Calibri"/>
          <w:sz w:val="24"/>
          <w:szCs w:val="24"/>
          <w:lang w:val="en-NZ"/>
        </w:rPr>
        <w:t xml:space="preserve"> brings out particular blessings which flow from belonging to Christ:</w:t>
      </w:r>
    </w:p>
    <w:p w:rsidR="008D5D13" w:rsidRPr="00C81AC7" w:rsidRDefault="008D5D13" w:rsidP="00717AB5">
      <w:pPr>
        <w:numPr>
          <w:ilvl w:val="0"/>
          <w:numId w:val="49"/>
        </w:numPr>
        <w:spacing w:line="276" w:lineRule="auto"/>
        <w:rPr>
          <w:rFonts w:eastAsia="Calibri"/>
          <w:sz w:val="24"/>
          <w:szCs w:val="24"/>
          <w:lang w:val="en-NZ"/>
        </w:rPr>
      </w:pPr>
      <w:r w:rsidRPr="00C81AC7">
        <w:rPr>
          <w:rFonts w:eastAsia="Calibri"/>
          <w:b/>
          <w:sz w:val="24"/>
          <w:szCs w:val="24"/>
          <w:lang w:val="en-NZ"/>
        </w:rPr>
        <w:t xml:space="preserve">Freedom </w:t>
      </w:r>
      <w:r w:rsidRPr="00C81AC7">
        <w:rPr>
          <w:rFonts w:eastAsia="Calibri"/>
          <w:sz w:val="24"/>
          <w:szCs w:val="24"/>
          <w:lang w:val="en-NZ"/>
        </w:rPr>
        <w:t>from the slavery of sin</w:t>
      </w:r>
    </w:p>
    <w:p w:rsidR="008D5D13" w:rsidRPr="00C81AC7" w:rsidRDefault="008D5D13" w:rsidP="00717AB5">
      <w:pPr>
        <w:numPr>
          <w:ilvl w:val="0"/>
          <w:numId w:val="49"/>
        </w:numPr>
        <w:spacing w:line="276" w:lineRule="auto"/>
        <w:rPr>
          <w:rFonts w:eastAsia="Calibri"/>
          <w:sz w:val="24"/>
          <w:szCs w:val="24"/>
          <w:lang w:val="en-NZ"/>
        </w:rPr>
      </w:pPr>
      <w:r w:rsidRPr="00C81AC7">
        <w:rPr>
          <w:rFonts w:eastAsia="Calibri"/>
          <w:sz w:val="24"/>
          <w:szCs w:val="24"/>
          <w:lang w:val="en-NZ"/>
        </w:rPr>
        <w:t xml:space="preserve">The </w:t>
      </w:r>
      <w:r w:rsidRPr="00C81AC7">
        <w:rPr>
          <w:rFonts w:eastAsia="Calibri"/>
          <w:b/>
          <w:sz w:val="24"/>
          <w:szCs w:val="24"/>
          <w:lang w:val="en-NZ"/>
        </w:rPr>
        <w:t>constant care</w:t>
      </w:r>
      <w:r w:rsidRPr="00C81AC7">
        <w:rPr>
          <w:rFonts w:eastAsia="Calibri"/>
          <w:sz w:val="24"/>
          <w:szCs w:val="24"/>
          <w:lang w:val="en-NZ"/>
        </w:rPr>
        <w:t xml:space="preserve"> of God whereby he works all things together for our good (Rom 8</w:t>
      </w:r>
      <w:r w:rsidR="00717AB5">
        <w:rPr>
          <w:rFonts w:eastAsia="Calibri"/>
          <w:sz w:val="24"/>
          <w:szCs w:val="24"/>
          <w:lang w:val="en-NZ"/>
        </w:rPr>
        <w:t>:</w:t>
      </w:r>
      <w:r w:rsidRPr="00C81AC7">
        <w:rPr>
          <w:rFonts w:eastAsia="Calibri"/>
          <w:sz w:val="24"/>
          <w:szCs w:val="24"/>
          <w:lang w:val="en-NZ"/>
        </w:rPr>
        <w:t>28)</w:t>
      </w:r>
    </w:p>
    <w:p w:rsidR="008D5D13" w:rsidRPr="00C81AC7" w:rsidRDefault="008D5D13" w:rsidP="00717AB5">
      <w:pPr>
        <w:numPr>
          <w:ilvl w:val="0"/>
          <w:numId w:val="49"/>
        </w:numPr>
        <w:spacing w:line="276" w:lineRule="auto"/>
        <w:rPr>
          <w:rFonts w:eastAsia="Calibri"/>
          <w:sz w:val="24"/>
          <w:szCs w:val="24"/>
          <w:lang w:val="en-NZ"/>
        </w:rPr>
      </w:pPr>
      <w:r w:rsidRPr="00C81AC7">
        <w:rPr>
          <w:rFonts w:eastAsia="Calibri"/>
          <w:b/>
          <w:sz w:val="24"/>
          <w:szCs w:val="24"/>
          <w:lang w:val="en-NZ"/>
        </w:rPr>
        <w:t>Assurance</w:t>
      </w:r>
      <w:r w:rsidRPr="00C81AC7">
        <w:rPr>
          <w:rFonts w:eastAsia="Calibri"/>
          <w:sz w:val="24"/>
          <w:szCs w:val="24"/>
          <w:lang w:val="en-NZ"/>
        </w:rPr>
        <w:t xml:space="preserve"> that we do indeed belong to Christ through the confirming testimony of the Holy Spirit within our hearts (Rom 8</w:t>
      </w:r>
      <w:r w:rsidR="00717AB5">
        <w:rPr>
          <w:rFonts w:eastAsia="Calibri"/>
          <w:sz w:val="24"/>
          <w:szCs w:val="24"/>
          <w:lang w:val="en-NZ"/>
        </w:rPr>
        <w:t>:</w:t>
      </w:r>
      <w:r w:rsidRPr="00C81AC7">
        <w:rPr>
          <w:rFonts w:eastAsia="Calibri"/>
          <w:sz w:val="24"/>
          <w:szCs w:val="24"/>
          <w:lang w:val="en-NZ"/>
        </w:rPr>
        <w:t>15; 2 Cor 1</w:t>
      </w:r>
      <w:r w:rsidR="00717AB5">
        <w:rPr>
          <w:rFonts w:eastAsia="Calibri"/>
          <w:sz w:val="24"/>
          <w:szCs w:val="24"/>
          <w:lang w:val="en-NZ"/>
        </w:rPr>
        <w:t>:</w:t>
      </w:r>
      <w:r w:rsidRPr="00C81AC7">
        <w:rPr>
          <w:rFonts w:eastAsia="Calibri"/>
          <w:sz w:val="24"/>
          <w:szCs w:val="24"/>
          <w:lang w:val="en-NZ"/>
        </w:rPr>
        <w:t>22; Eph 1</w:t>
      </w:r>
      <w:r w:rsidR="00717AB5">
        <w:rPr>
          <w:rFonts w:eastAsia="Calibri"/>
          <w:sz w:val="24"/>
          <w:szCs w:val="24"/>
          <w:lang w:val="en-NZ"/>
        </w:rPr>
        <w:t>:</w:t>
      </w:r>
      <w:r w:rsidRPr="00C81AC7">
        <w:rPr>
          <w:rFonts w:eastAsia="Calibri"/>
          <w:sz w:val="24"/>
          <w:szCs w:val="24"/>
          <w:lang w:val="en-NZ"/>
        </w:rPr>
        <w:t>13-14)</w:t>
      </w:r>
    </w:p>
    <w:p w:rsidR="008D5D13" w:rsidRPr="00C81AC7" w:rsidRDefault="008D5D13" w:rsidP="00717AB5">
      <w:pPr>
        <w:numPr>
          <w:ilvl w:val="0"/>
          <w:numId w:val="49"/>
        </w:numPr>
        <w:spacing w:after="200" w:line="276" w:lineRule="auto"/>
        <w:rPr>
          <w:rFonts w:eastAsia="Calibri"/>
          <w:sz w:val="24"/>
          <w:szCs w:val="24"/>
          <w:lang w:val="en-NZ"/>
        </w:rPr>
      </w:pPr>
      <w:r w:rsidRPr="00C81AC7">
        <w:rPr>
          <w:rFonts w:eastAsia="Calibri"/>
          <w:sz w:val="24"/>
          <w:szCs w:val="24"/>
          <w:lang w:val="en-NZ"/>
        </w:rPr>
        <w:t xml:space="preserve">A </w:t>
      </w:r>
      <w:r w:rsidRPr="00C81AC7">
        <w:rPr>
          <w:rFonts w:eastAsia="Calibri"/>
          <w:b/>
          <w:sz w:val="24"/>
          <w:szCs w:val="24"/>
          <w:lang w:val="en-NZ"/>
        </w:rPr>
        <w:t>change of focus</w:t>
      </w:r>
      <w:r w:rsidRPr="00C81AC7">
        <w:rPr>
          <w:rFonts w:eastAsia="Calibri"/>
          <w:sz w:val="24"/>
          <w:szCs w:val="24"/>
          <w:lang w:val="en-NZ"/>
        </w:rPr>
        <w:t xml:space="preserve"> in life whereby we willingly live our lives wholeheartedly desiring to live as children of God who belong to Christ, body and soul </w:t>
      </w:r>
      <w:r w:rsidR="001E1E78">
        <w:rPr>
          <w:rFonts w:eastAsia="Calibri"/>
          <w:sz w:val="24"/>
          <w:szCs w:val="24"/>
          <w:lang w:val="en-NZ"/>
        </w:rPr>
        <w:t>(</w:t>
      </w:r>
      <w:r w:rsidRPr="00C81AC7">
        <w:rPr>
          <w:rFonts w:eastAsia="Calibri"/>
          <w:sz w:val="24"/>
          <w:szCs w:val="24"/>
          <w:lang w:val="en-NZ"/>
        </w:rPr>
        <w:t>Rom 8:1-17</w:t>
      </w:r>
      <w:r w:rsidR="001E1E78">
        <w:rPr>
          <w:rFonts w:eastAsia="Calibri"/>
          <w:sz w:val="24"/>
          <w:szCs w:val="24"/>
          <w:lang w:val="en-NZ"/>
        </w:rPr>
        <w:t>)</w:t>
      </w:r>
    </w:p>
    <w:p w:rsidR="00717AB5" w:rsidRDefault="00BF06D5" w:rsidP="00717AB5">
      <w:pPr>
        <w:spacing w:after="200" w:line="276" w:lineRule="auto"/>
        <w:rPr>
          <w:sz w:val="24"/>
          <w:lang w:val="en-NZ"/>
        </w:rPr>
      </w:pPr>
      <w:r w:rsidRPr="00C81AC7">
        <w:rPr>
          <w:rFonts w:eastAsia="Calibri"/>
          <w:sz w:val="24"/>
          <w:szCs w:val="24"/>
          <w:lang w:val="en-NZ"/>
        </w:rPr>
        <w:t xml:space="preserve">These benefits of belonging to Christ bring great comfort to the believer and this is the aspect which catechism authors </w:t>
      </w:r>
      <w:r w:rsidR="00006A1D" w:rsidRPr="00C81AC7">
        <w:rPr>
          <w:sz w:val="24"/>
          <w:lang w:val="en-NZ"/>
        </w:rPr>
        <w:t>Zacharias</w:t>
      </w:r>
      <w:r w:rsidRPr="00C81AC7">
        <w:rPr>
          <w:sz w:val="24"/>
          <w:lang w:val="en-NZ"/>
        </w:rPr>
        <w:t xml:space="preserve"> Ursinus &amp; Caspar Olevianus bring out in the first question:</w:t>
      </w:r>
      <w:r w:rsidR="00717AB5">
        <w:rPr>
          <w:sz w:val="24"/>
          <w:lang w:val="en-NZ"/>
        </w:rPr>
        <w:t xml:space="preserve"> </w:t>
      </w:r>
      <w:r w:rsidRPr="00C81AC7">
        <w:rPr>
          <w:sz w:val="24"/>
          <w:lang w:val="en-NZ"/>
        </w:rPr>
        <w:t>“</w:t>
      </w:r>
      <w:r w:rsidRPr="00C81AC7">
        <w:rPr>
          <w:i/>
          <w:color w:val="FF0000"/>
          <w:sz w:val="24"/>
          <w:lang w:val="en-NZ"/>
        </w:rPr>
        <w:t>What is your only COMFORT in life and in death?</w:t>
      </w:r>
      <w:r w:rsidRPr="00C81AC7">
        <w:rPr>
          <w:sz w:val="24"/>
          <w:lang w:val="en-NZ"/>
        </w:rPr>
        <w:t>”</w:t>
      </w:r>
      <w:r w:rsidR="00717AB5">
        <w:rPr>
          <w:sz w:val="24"/>
          <w:lang w:val="en-NZ"/>
        </w:rPr>
        <w:t xml:space="preserve">. </w:t>
      </w:r>
      <w:r w:rsidR="00136561" w:rsidRPr="00C81AC7">
        <w:rPr>
          <w:sz w:val="24"/>
          <w:lang w:val="en-NZ"/>
        </w:rPr>
        <w:t>Synonyms for the word ‘comfort’ include: contentment, enjoyment, happiness, pleasure, satisfaction, well-being, peacefulness, rest, sufficiency</w:t>
      </w:r>
      <w:r w:rsidR="00E11F61" w:rsidRPr="00C81AC7">
        <w:rPr>
          <w:sz w:val="24"/>
          <w:lang w:val="en-NZ"/>
        </w:rPr>
        <w:t>….</w:t>
      </w:r>
    </w:p>
    <w:p w:rsidR="006E13D9" w:rsidRPr="00C81AC7" w:rsidRDefault="00B211C2" w:rsidP="00717AB5">
      <w:pPr>
        <w:spacing w:after="200" w:line="276" w:lineRule="auto"/>
        <w:rPr>
          <w:rFonts w:eastAsia="Calibri"/>
          <w:sz w:val="24"/>
          <w:szCs w:val="24"/>
          <w:lang w:val="en-NZ"/>
        </w:rPr>
      </w:pPr>
      <w:r w:rsidRPr="00C81AC7">
        <w:rPr>
          <w:rFonts w:eastAsia="Calibri"/>
          <w:sz w:val="24"/>
          <w:szCs w:val="24"/>
          <w:lang w:val="en-NZ"/>
        </w:rPr>
        <w:t>Outer space is a dangerous place.</w:t>
      </w:r>
      <w:r w:rsidR="00E11F61" w:rsidRPr="00C81AC7">
        <w:rPr>
          <w:rFonts w:eastAsia="Calibri"/>
          <w:sz w:val="24"/>
          <w:szCs w:val="24"/>
          <w:lang w:val="en-NZ"/>
        </w:rPr>
        <w:t xml:space="preserve"> In </w:t>
      </w:r>
      <w:r w:rsidR="00006A1D" w:rsidRPr="00C81AC7">
        <w:rPr>
          <w:rFonts w:eastAsia="Calibri"/>
          <w:sz w:val="24"/>
          <w:szCs w:val="24"/>
          <w:lang w:val="en-NZ"/>
        </w:rPr>
        <w:t>fact,</w:t>
      </w:r>
      <w:r w:rsidRPr="00C81AC7">
        <w:rPr>
          <w:rFonts w:eastAsia="Calibri"/>
          <w:sz w:val="24"/>
          <w:szCs w:val="24"/>
          <w:lang w:val="en-NZ"/>
        </w:rPr>
        <w:t xml:space="preserve"> </w:t>
      </w:r>
      <w:r w:rsidR="00E11F61" w:rsidRPr="00C81AC7">
        <w:rPr>
          <w:rFonts w:eastAsia="Calibri"/>
          <w:sz w:val="24"/>
          <w:szCs w:val="24"/>
          <w:lang w:val="en-NZ"/>
        </w:rPr>
        <w:t>i</w:t>
      </w:r>
      <w:r w:rsidR="00A96E5D" w:rsidRPr="00C81AC7">
        <w:rPr>
          <w:rFonts w:eastAsia="Calibri"/>
          <w:sz w:val="24"/>
          <w:szCs w:val="24"/>
          <w:lang w:val="en-NZ"/>
        </w:rPr>
        <w:t>t’s deadly</w:t>
      </w:r>
      <w:r w:rsidR="00621692" w:rsidRPr="00C81AC7">
        <w:rPr>
          <w:rFonts w:eastAsia="Calibri"/>
          <w:sz w:val="24"/>
          <w:szCs w:val="24"/>
          <w:lang w:val="en-NZ"/>
        </w:rPr>
        <w:t>.</w:t>
      </w:r>
      <w:r w:rsidR="00717AB5">
        <w:rPr>
          <w:rFonts w:eastAsia="Calibri"/>
          <w:sz w:val="24"/>
          <w:szCs w:val="24"/>
          <w:lang w:val="en-NZ"/>
        </w:rPr>
        <w:t xml:space="preserve"> </w:t>
      </w:r>
      <w:r w:rsidRPr="00C81AC7">
        <w:rPr>
          <w:rFonts w:eastAsia="Calibri"/>
          <w:sz w:val="24"/>
          <w:szCs w:val="24"/>
          <w:lang w:val="en-NZ"/>
        </w:rPr>
        <w:t xml:space="preserve">There is no oxygen to breath. </w:t>
      </w:r>
      <w:r w:rsidR="00717AB5">
        <w:rPr>
          <w:rFonts w:eastAsia="Calibri"/>
          <w:sz w:val="24"/>
          <w:szCs w:val="24"/>
          <w:lang w:val="en-NZ"/>
        </w:rPr>
        <w:t xml:space="preserve"> </w:t>
      </w:r>
      <w:r w:rsidRPr="00C81AC7">
        <w:rPr>
          <w:rFonts w:eastAsia="Calibri"/>
          <w:sz w:val="24"/>
          <w:szCs w:val="24"/>
          <w:lang w:val="en-NZ"/>
        </w:rPr>
        <w:t>The temperature is very close to zero Kelvin (minus 273 degrees Centigrade)</w:t>
      </w:r>
      <w:r w:rsidR="00717AB5">
        <w:rPr>
          <w:rFonts w:eastAsia="Calibri"/>
          <w:sz w:val="24"/>
          <w:szCs w:val="24"/>
          <w:lang w:val="en-NZ"/>
        </w:rPr>
        <w:t xml:space="preserve">. </w:t>
      </w:r>
      <w:r w:rsidR="00A96E5D" w:rsidRPr="00C81AC7">
        <w:rPr>
          <w:rFonts w:eastAsia="Calibri"/>
          <w:sz w:val="24"/>
          <w:szCs w:val="24"/>
          <w:lang w:val="en-NZ"/>
        </w:rPr>
        <w:t>There’s no life out there</w:t>
      </w:r>
      <w:r w:rsidR="00E11F61" w:rsidRPr="00C81AC7">
        <w:rPr>
          <w:rFonts w:eastAsia="Calibri"/>
          <w:sz w:val="24"/>
          <w:szCs w:val="24"/>
          <w:lang w:val="en-NZ"/>
        </w:rPr>
        <w:t>. It’s a dead zone.</w:t>
      </w:r>
      <w:r w:rsidR="006E13D9" w:rsidRPr="00C81AC7">
        <w:rPr>
          <w:rFonts w:eastAsia="Calibri"/>
          <w:sz w:val="24"/>
          <w:szCs w:val="24"/>
          <w:lang w:val="en-NZ"/>
        </w:rPr>
        <w:t xml:space="preserve"> Yet, within a space capsule, astronauts can live, breath air, eat, drink, and engage in productive tasks – so long as they stay inside the capsule or if they venture out for a short ‘</w:t>
      </w:r>
      <w:r w:rsidR="00006A1D" w:rsidRPr="00C81AC7">
        <w:rPr>
          <w:rFonts w:eastAsia="Calibri"/>
          <w:sz w:val="24"/>
          <w:szCs w:val="24"/>
          <w:lang w:val="en-NZ"/>
        </w:rPr>
        <w:t>spacewalk</w:t>
      </w:r>
      <w:r w:rsidR="006E13D9" w:rsidRPr="00C81AC7">
        <w:rPr>
          <w:rFonts w:eastAsia="Calibri"/>
          <w:sz w:val="24"/>
          <w:szCs w:val="24"/>
          <w:lang w:val="en-NZ"/>
        </w:rPr>
        <w:t>’ wear a pressurized suit and keep themselves close to the mother ship.</w:t>
      </w:r>
      <w:r w:rsidR="00717AB5">
        <w:rPr>
          <w:rFonts w:eastAsia="Calibri"/>
          <w:sz w:val="24"/>
          <w:szCs w:val="24"/>
          <w:lang w:val="en-NZ"/>
        </w:rPr>
        <w:t xml:space="preserve"> </w:t>
      </w:r>
      <w:r w:rsidR="006E13D9" w:rsidRPr="00C81AC7">
        <w:rPr>
          <w:rFonts w:eastAsia="Calibri"/>
          <w:sz w:val="24"/>
          <w:szCs w:val="24"/>
          <w:lang w:val="en-NZ"/>
        </w:rPr>
        <w:t xml:space="preserve">Astronauts can be </w:t>
      </w:r>
      <w:r w:rsidR="006E13D9" w:rsidRPr="00C81AC7">
        <w:rPr>
          <w:rFonts w:eastAsia="Calibri"/>
          <w:b/>
          <w:sz w:val="24"/>
          <w:szCs w:val="24"/>
          <w:lang w:val="en-NZ"/>
        </w:rPr>
        <w:t>relatively safe</w:t>
      </w:r>
      <w:r w:rsidR="006E13D9" w:rsidRPr="00C81AC7">
        <w:rPr>
          <w:rFonts w:eastAsia="Calibri"/>
          <w:sz w:val="24"/>
          <w:szCs w:val="24"/>
          <w:lang w:val="en-NZ"/>
        </w:rPr>
        <w:t xml:space="preserve"> in the physically hostile environment of space.</w:t>
      </w:r>
    </w:p>
    <w:p w:rsidR="006E13D9" w:rsidRPr="00C81AC7" w:rsidRDefault="006E13D9" w:rsidP="00717AB5">
      <w:pPr>
        <w:spacing w:after="200" w:line="276" w:lineRule="auto"/>
        <w:rPr>
          <w:rFonts w:eastAsia="Calibri"/>
          <w:sz w:val="24"/>
          <w:szCs w:val="24"/>
          <w:lang w:val="en-NZ"/>
        </w:rPr>
      </w:pPr>
      <w:r w:rsidRPr="00C81AC7">
        <w:rPr>
          <w:rFonts w:eastAsia="Calibri"/>
          <w:sz w:val="24"/>
          <w:szCs w:val="24"/>
          <w:lang w:val="en-NZ"/>
        </w:rPr>
        <w:t xml:space="preserve">Christians are </w:t>
      </w:r>
      <w:r w:rsidRPr="00C81AC7">
        <w:rPr>
          <w:rFonts w:eastAsia="Calibri"/>
          <w:b/>
          <w:sz w:val="24"/>
          <w:szCs w:val="24"/>
          <w:lang w:val="en-NZ"/>
        </w:rPr>
        <w:t>completely safe</w:t>
      </w:r>
      <w:r w:rsidRPr="00C81AC7">
        <w:rPr>
          <w:rFonts w:eastAsia="Calibri"/>
          <w:sz w:val="24"/>
          <w:szCs w:val="24"/>
          <w:lang w:val="en-NZ"/>
        </w:rPr>
        <w:t xml:space="preserve"> in the spiritually hostile environment of this fallen world.</w:t>
      </w:r>
      <w:r w:rsidR="00E11F61" w:rsidRPr="00C81AC7">
        <w:rPr>
          <w:rFonts w:eastAsia="Calibri"/>
          <w:sz w:val="24"/>
          <w:szCs w:val="24"/>
          <w:lang w:val="en-NZ"/>
        </w:rPr>
        <w:t xml:space="preserve"> A place where naturally there is no spiritual life.</w:t>
      </w:r>
      <w:r w:rsidR="00717AB5">
        <w:rPr>
          <w:rFonts w:eastAsia="Calibri"/>
          <w:sz w:val="24"/>
          <w:szCs w:val="24"/>
          <w:lang w:val="en-NZ"/>
        </w:rPr>
        <w:t xml:space="preserve"> </w:t>
      </w:r>
      <w:r w:rsidRPr="00C81AC7">
        <w:rPr>
          <w:rFonts w:eastAsia="Calibri"/>
          <w:sz w:val="24"/>
          <w:szCs w:val="24"/>
          <w:lang w:val="en-NZ"/>
        </w:rPr>
        <w:t xml:space="preserve">Just as astronauts in space belong in a space capsule or close to one, </w:t>
      </w:r>
      <w:r w:rsidR="00006A1D" w:rsidRPr="00C81AC7">
        <w:rPr>
          <w:rFonts w:eastAsia="Calibri"/>
          <w:sz w:val="24"/>
          <w:szCs w:val="24"/>
          <w:lang w:val="en-NZ"/>
        </w:rPr>
        <w:t>so</w:t>
      </w:r>
      <w:r w:rsidRPr="00C81AC7">
        <w:rPr>
          <w:rFonts w:eastAsia="Calibri"/>
          <w:sz w:val="24"/>
          <w:szCs w:val="24"/>
          <w:lang w:val="en-NZ"/>
        </w:rPr>
        <w:t xml:space="preserve"> those saved by God’s grace in Jesus Christ, belong in God’s temple</w:t>
      </w:r>
      <w:r w:rsidR="00621692" w:rsidRPr="00C81AC7">
        <w:rPr>
          <w:rFonts w:eastAsia="Calibri"/>
          <w:sz w:val="24"/>
          <w:szCs w:val="24"/>
          <w:lang w:val="en-NZ"/>
        </w:rPr>
        <w:t>.</w:t>
      </w:r>
      <w:r w:rsidR="00717AB5">
        <w:rPr>
          <w:rFonts w:eastAsia="Calibri"/>
          <w:sz w:val="24"/>
          <w:szCs w:val="24"/>
          <w:lang w:val="en-NZ"/>
        </w:rPr>
        <w:t xml:space="preserve"> </w:t>
      </w:r>
      <w:r w:rsidR="00E11F61" w:rsidRPr="00C81AC7">
        <w:rPr>
          <w:rFonts w:eastAsia="Calibri"/>
          <w:sz w:val="24"/>
          <w:szCs w:val="24"/>
          <w:lang w:val="en-NZ"/>
        </w:rPr>
        <w:t>They have the security of God; providing care, protection and provision.</w:t>
      </w:r>
      <w:r w:rsidR="00717AB5">
        <w:rPr>
          <w:rFonts w:eastAsia="Calibri"/>
          <w:sz w:val="24"/>
          <w:szCs w:val="24"/>
          <w:lang w:val="en-NZ"/>
        </w:rPr>
        <w:t xml:space="preserve"> </w:t>
      </w:r>
      <w:r w:rsidRPr="00C81AC7">
        <w:rPr>
          <w:rFonts w:eastAsia="Calibri"/>
          <w:sz w:val="24"/>
          <w:szCs w:val="24"/>
          <w:lang w:val="en-NZ"/>
        </w:rPr>
        <w:t>They belong where God’s Spirit dwells, both as individuals AND collectively as local churches.</w:t>
      </w:r>
    </w:p>
    <w:p w:rsidR="004030BC" w:rsidRPr="00C81AC7" w:rsidRDefault="006E13D9" w:rsidP="00717AB5">
      <w:pPr>
        <w:spacing w:after="200" w:line="276" w:lineRule="auto"/>
        <w:rPr>
          <w:rFonts w:eastAsia="Calibri"/>
          <w:sz w:val="24"/>
          <w:szCs w:val="24"/>
          <w:lang w:val="en-NZ"/>
        </w:rPr>
      </w:pPr>
      <w:r w:rsidRPr="00C81AC7">
        <w:rPr>
          <w:rFonts w:eastAsia="Calibri"/>
          <w:sz w:val="24"/>
          <w:szCs w:val="24"/>
          <w:lang w:val="en-NZ"/>
        </w:rPr>
        <w:lastRenderedPageBreak/>
        <w:t>It is hugely comforting to belong, to be cared for, loved and protected. If you doubt this, ask any abandoned child.</w:t>
      </w:r>
      <w:r w:rsidR="00717AB5">
        <w:rPr>
          <w:rFonts w:eastAsia="Calibri"/>
          <w:sz w:val="24"/>
          <w:szCs w:val="24"/>
          <w:lang w:val="en-NZ"/>
        </w:rPr>
        <w:t xml:space="preserve"> </w:t>
      </w:r>
      <w:r w:rsidR="004030BC" w:rsidRPr="00C81AC7">
        <w:rPr>
          <w:rFonts w:eastAsia="Calibri"/>
          <w:sz w:val="24"/>
          <w:szCs w:val="24"/>
          <w:lang w:val="en-NZ"/>
        </w:rPr>
        <w:t>Eventually in this life, all comforts will be removed, ultimately at death all will be gone.</w:t>
      </w:r>
      <w:r w:rsidR="00717AB5">
        <w:rPr>
          <w:rFonts w:eastAsia="Calibri"/>
          <w:sz w:val="24"/>
          <w:szCs w:val="24"/>
          <w:lang w:val="en-NZ"/>
        </w:rPr>
        <w:t xml:space="preserve"> </w:t>
      </w:r>
      <w:r w:rsidR="004030BC" w:rsidRPr="00C81AC7">
        <w:rPr>
          <w:rFonts w:eastAsia="Calibri"/>
          <w:sz w:val="24"/>
          <w:szCs w:val="24"/>
          <w:lang w:val="en-NZ"/>
        </w:rPr>
        <w:t xml:space="preserve">Except for the believer, </w:t>
      </w:r>
      <w:r w:rsidR="00E11F61" w:rsidRPr="00C81AC7">
        <w:rPr>
          <w:rFonts w:eastAsia="Calibri"/>
          <w:sz w:val="24"/>
          <w:szCs w:val="24"/>
          <w:lang w:val="en-NZ"/>
        </w:rPr>
        <w:t xml:space="preserve">for whom </w:t>
      </w:r>
      <w:r w:rsidR="004030BC" w:rsidRPr="00C81AC7">
        <w:rPr>
          <w:rFonts w:eastAsia="Calibri"/>
          <w:sz w:val="24"/>
          <w:szCs w:val="24"/>
          <w:lang w:val="en-NZ"/>
        </w:rPr>
        <w:t>the comfort of Christ</w:t>
      </w:r>
      <w:r w:rsidR="00E11F61" w:rsidRPr="00C81AC7">
        <w:rPr>
          <w:rFonts w:eastAsia="Calibri"/>
          <w:sz w:val="24"/>
          <w:szCs w:val="24"/>
          <w:lang w:val="en-NZ"/>
        </w:rPr>
        <w:t xml:space="preserve"> remains.</w:t>
      </w:r>
      <w:r w:rsidR="00717AB5">
        <w:rPr>
          <w:rFonts w:eastAsia="Calibri"/>
          <w:sz w:val="24"/>
          <w:szCs w:val="24"/>
          <w:lang w:val="en-NZ"/>
        </w:rPr>
        <w:t xml:space="preserve"> </w:t>
      </w:r>
      <w:r w:rsidR="004030BC" w:rsidRPr="00C81AC7">
        <w:rPr>
          <w:rFonts w:eastAsia="Calibri"/>
          <w:sz w:val="24"/>
          <w:szCs w:val="24"/>
          <w:lang w:val="en-NZ"/>
        </w:rPr>
        <w:t>This comfort of belonging to Him continues through the grave and into the fullness of life beyond. That’s why the HC catechism speaks of the ONLY comfort in life and in death.</w:t>
      </w:r>
    </w:p>
    <w:p w:rsidR="00656BEF" w:rsidRPr="00C81AC7" w:rsidRDefault="004030BC" w:rsidP="00717AB5">
      <w:pPr>
        <w:spacing w:after="200" w:line="276" w:lineRule="auto"/>
        <w:rPr>
          <w:sz w:val="24"/>
          <w:szCs w:val="24"/>
          <w:lang w:val="en-NZ" w:bidi="he-IL"/>
        </w:rPr>
      </w:pPr>
      <w:r w:rsidRPr="00C81AC7">
        <w:rPr>
          <w:rFonts w:eastAsia="Calibri"/>
          <w:sz w:val="24"/>
          <w:szCs w:val="24"/>
          <w:lang w:val="en-NZ"/>
        </w:rPr>
        <w:t xml:space="preserve">Congregation, the God and Father of our Lord Jesus Christ is the Father of mercies and the God of all </w:t>
      </w:r>
      <w:r w:rsidR="00656BEF" w:rsidRPr="00C81AC7">
        <w:rPr>
          <w:sz w:val="24"/>
          <w:szCs w:val="24"/>
          <w:lang w:val="en-NZ" w:bidi="he-IL"/>
        </w:rPr>
        <w:t xml:space="preserve">comfort, who comforts us in all our affliction, so that we may be able to comfort those who are in any affliction, with the comfort with which we ourselves are comforted by God. </w:t>
      </w:r>
      <w:r w:rsidR="001E1E78">
        <w:rPr>
          <w:sz w:val="24"/>
          <w:szCs w:val="24"/>
          <w:lang w:val="en-NZ" w:bidi="he-IL"/>
        </w:rPr>
        <w:t>(</w:t>
      </w:r>
      <w:r w:rsidR="00656BEF" w:rsidRPr="00C81AC7">
        <w:rPr>
          <w:sz w:val="24"/>
          <w:szCs w:val="24"/>
          <w:lang w:val="en-NZ" w:bidi="he-IL"/>
        </w:rPr>
        <w:t>2 Cor 1</w:t>
      </w:r>
      <w:r w:rsidR="00006A1D">
        <w:rPr>
          <w:sz w:val="24"/>
          <w:szCs w:val="24"/>
          <w:lang w:val="en-NZ" w:bidi="he-IL"/>
        </w:rPr>
        <w:t>:</w:t>
      </w:r>
      <w:r w:rsidR="00656BEF" w:rsidRPr="00C81AC7">
        <w:rPr>
          <w:sz w:val="24"/>
          <w:szCs w:val="24"/>
          <w:lang w:val="en-NZ" w:bidi="he-IL"/>
        </w:rPr>
        <w:t>3-4</w:t>
      </w:r>
      <w:r w:rsidR="001E1E78">
        <w:rPr>
          <w:sz w:val="24"/>
          <w:szCs w:val="24"/>
          <w:lang w:val="en-NZ" w:bidi="he-IL"/>
        </w:rPr>
        <w:t>)</w:t>
      </w:r>
    </w:p>
    <w:p w:rsidR="004030BC" w:rsidRPr="00C81AC7" w:rsidRDefault="008E6F0C" w:rsidP="00717AB5">
      <w:pPr>
        <w:spacing w:after="200" w:line="276" w:lineRule="auto"/>
        <w:rPr>
          <w:rFonts w:eastAsia="Calibri"/>
          <w:sz w:val="24"/>
          <w:szCs w:val="24"/>
          <w:lang w:val="en-NZ"/>
        </w:rPr>
      </w:pPr>
      <w:r w:rsidRPr="00C81AC7">
        <w:rPr>
          <w:sz w:val="24"/>
          <w:szCs w:val="24"/>
          <w:lang w:val="en-NZ" w:bidi="he-IL"/>
        </w:rPr>
        <w:t>The word comfort here</w:t>
      </w:r>
      <w:r w:rsidR="00717AB5">
        <w:rPr>
          <w:sz w:val="24"/>
          <w:szCs w:val="24"/>
          <w:lang w:val="en-NZ" w:bidi="he-IL"/>
        </w:rPr>
        <w:t xml:space="preserve"> </w:t>
      </w:r>
      <w:r w:rsidRPr="00C81AC7">
        <w:rPr>
          <w:sz w:val="24"/>
          <w:szCs w:val="24"/>
          <w:lang w:val="en-NZ" w:bidi="he-IL"/>
        </w:rPr>
        <w:t>means encouragement and help as well as comfort</w:t>
      </w:r>
      <w:r w:rsidR="00717AB5">
        <w:rPr>
          <w:sz w:val="24"/>
          <w:szCs w:val="24"/>
          <w:lang w:val="en-NZ" w:bidi="he-IL"/>
        </w:rPr>
        <w:t xml:space="preserve">. </w:t>
      </w:r>
      <w:r w:rsidR="00656BEF" w:rsidRPr="00C81AC7">
        <w:rPr>
          <w:rFonts w:eastAsia="Calibri"/>
          <w:sz w:val="24"/>
          <w:szCs w:val="24"/>
          <w:lang w:val="en-NZ"/>
        </w:rPr>
        <w:t>Who can you comfort</w:t>
      </w:r>
      <w:r w:rsidRPr="00C81AC7">
        <w:rPr>
          <w:rFonts w:eastAsia="Calibri"/>
          <w:sz w:val="24"/>
          <w:szCs w:val="24"/>
          <w:lang w:val="en-NZ"/>
        </w:rPr>
        <w:t>/encourage/</w:t>
      </w:r>
      <w:r w:rsidR="00006A1D" w:rsidRPr="00C81AC7">
        <w:rPr>
          <w:rFonts w:eastAsia="Calibri"/>
          <w:sz w:val="24"/>
          <w:szCs w:val="24"/>
          <w:lang w:val="en-NZ"/>
        </w:rPr>
        <w:t>help this</w:t>
      </w:r>
      <w:r w:rsidR="00656BEF" w:rsidRPr="00C81AC7">
        <w:rPr>
          <w:rFonts w:eastAsia="Calibri"/>
          <w:sz w:val="24"/>
          <w:szCs w:val="24"/>
          <w:lang w:val="en-NZ"/>
        </w:rPr>
        <w:t xml:space="preserve"> week – reminding a brother or sister in Christ that th</w:t>
      </w:r>
      <w:r w:rsidR="00E11F61" w:rsidRPr="00C81AC7">
        <w:rPr>
          <w:rFonts w:eastAsia="Calibri"/>
          <w:sz w:val="24"/>
          <w:szCs w:val="24"/>
          <w:lang w:val="en-NZ"/>
        </w:rPr>
        <w:t>ey belong to Him, body and soul as a temple and part of the temple of the Holy Spirit?</w:t>
      </w:r>
    </w:p>
    <w:p w:rsidR="00717AB5" w:rsidRDefault="00717AB5" w:rsidP="00717AB5">
      <w:pPr>
        <w:spacing w:after="200" w:line="276" w:lineRule="auto"/>
        <w:rPr>
          <w:rFonts w:eastAsia="Calibri"/>
          <w:sz w:val="24"/>
          <w:szCs w:val="24"/>
          <w:lang w:val="en-NZ"/>
        </w:rPr>
      </w:pPr>
    </w:p>
    <w:p w:rsidR="008E6F0C" w:rsidRPr="00C81AC7" w:rsidRDefault="008E6F0C" w:rsidP="00717AB5">
      <w:pPr>
        <w:spacing w:after="200" w:line="276" w:lineRule="auto"/>
        <w:rPr>
          <w:rFonts w:eastAsia="Calibri"/>
          <w:sz w:val="24"/>
          <w:szCs w:val="24"/>
          <w:lang w:val="en-NZ"/>
        </w:rPr>
      </w:pPr>
      <w:r w:rsidRPr="00C81AC7">
        <w:rPr>
          <w:rFonts w:eastAsia="Calibri"/>
          <w:sz w:val="24"/>
          <w:szCs w:val="24"/>
          <w:lang w:val="en-NZ"/>
        </w:rPr>
        <w:t>AMEN.</w:t>
      </w:r>
    </w:p>
    <w:p w:rsidR="000E0E04" w:rsidRPr="00C81AC7" w:rsidRDefault="000E0E04" w:rsidP="00C81AC7">
      <w:pPr>
        <w:spacing w:after="200" w:line="276" w:lineRule="auto"/>
        <w:rPr>
          <w:color w:val="000000"/>
          <w:sz w:val="24"/>
          <w:lang w:val="en-NZ"/>
        </w:rPr>
      </w:pPr>
    </w:p>
    <w:sectPr w:rsidR="000E0E04" w:rsidRPr="00C81AC7" w:rsidSect="00C81AC7">
      <w:pgSz w:w="11907" w:h="16840" w:code="9"/>
      <w:pgMar w:top="1134" w:right="851"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A8D4434A">
      <w:start w:val="1"/>
      <w:numFmt w:val="bullet"/>
      <w:lvlText w:val=""/>
      <w:lvlJc w:val="left"/>
      <w:pPr>
        <w:ind w:left="360" w:hanging="360"/>
      </w:pPr>
      <w:rPr>
        <w:rFonts w:ascii="Symbol" w:hAnsi="Symbol" w:hint="default"/>
      </w:rPr>
    </w:lvl>
    <w:lvl w:ilvl="1" w:tplc="B8C272A8" w:tentative="1">
      <w:start w:val="1"/>
      <w:numFmt w:val="bullet"/>
      <w:lvlText w:val="o"/>
      <w:lvlJc w:val="left"/>
      <w:pPr>
        <w:ind w:left="1080" w:hanging="360"/>
      </w:pPr>
      <w:rPr>
        <w:rFonts w:ascii="Courier New" w:hAnsi="Courier New" w:cs="Tms Rmn" w:hint="default"/>
      </w:rPr>
    </w:lvl>
    <w:lvl w:ilvl="2" w:tplc="2AB81A5A" w:tentative="1">
      <w:start w:val="1"/>
      <w:numFmt w:val="bullet"/>
      <w:lvlText w:val=""/>
      <w:lvlJc w:val="left"/>
      <w:pPr>
        <w:ind w:left="1800" w:hanging="360"/>
      </w:pPr>
      <w:rPr>
        <w:rFonts w:ascii="Wingdings" w:hAnsi="Wingdings" w:hint="default"/>
      </w:rPr>
    </w:lvl>
    <w:lvl w:ilvl="3" w:tplc="33A2200E" w:tentative="1">
      <w:start w:val="1"/>
      <w:numFmt w:val="bullet"/>
      <w:lvlText w:val=""/>
      <w:lvlJc w:val="left"/>
      <w:pPr>
        <w:ind w:left="2520" w:hanging="360"/>
      </w:pPr>
      <w:rPr>
        <w:rFonts w:ascii="Symbol" w:hAnsi="Symbol" w:hint="default"/>
      </w:rPr>
    </w:lvl>
    <w:lvl w:ilvl="4" w:tplc="242ABCF0" w:tentative="1">
      <w:start w:val="1"/>
      <w:numFmt w:val="bullet"/>
      <w:lvlText w:val="o"/>
      <w:lvlJc w:val="left"/>
      <w:pPr>
        <w:ind w:left="3240" w:hanging="360"/>
      </w:pPr>
      <w:rPr>
        <w:rFonts w:ascii="Courier New" w:hAnsi="Courier New" w:cs="Tms Rmn" w:hint="default"/>
      </w:rPr>
    </w:lvl>
    <w:lvl w:ilvl="5" w:tplc="BC466FD0" w:tentative="1">
      <w:start w:val="1"/>
      <w:numFmt w:val="bullet"/>
      <w:lvlText w:val=""/>
      <w:lvlJc w:val="left"/>
      <w:pPr>
        <w:ind w:left="3960" w:hanging="360"/>
      </w:pPr>
      <w:rPr>
        <w:rFonts w:ascii="Wingdings" w:hAnsi="Wingdings" w:hint="default"/>
      </w:rPr>
    </w:lvl>
    <w:lvl w:ilvl="6" w:tplc="16B8E5CE" w:tentative="1">
      <w:start w:val="1"/>
      <w:numFmt w:val="bullet"/>
      <w:lvlText w:val=""/>
      <w:lvlJc w:val="left"/>
      <w:pPr>
        <w:ind w:left="4680" w:hanging="360"/>
      </w:pPr>
      <w:rPr>
        <w:rFonts w:ascii="Symbol" w:hAnsi="Symbol" w:hint="default"/>
      </w:rPr>
    </w:lvl>
    <w:lvl w:ilvl="7" w:tplc="BEDECA76" w:tentative="1">
      <w:start w:val="1"/>
      <w:numFmt w:val="bullet"/>
      <w:lvlText w:val="o"/>
      <w:lvlJc w:val="left"/>
      <w:pPr>
        <w:ind w:left="5400" w:hanging="360"/>
      </w:pPr>
      <w:rPr>
        <w:rFonts w:ascii="Courier New" w:hAnsi="Courier New" w:cs="Tms Rmn" w:hint="default"/>
      </w:rPr>
    </w:lvl>
    <w:lvl w:ilvl="8" w:tplc="C5668372" w:tentative="1">
      <w:start w:val="1"/>
      <w:numFmt w:val="bullet"/>
      <w:lvlText w:val=""/>
      <w:lvlJc w:val="left"/>
      <w:pPr>
        <w:ind w:left="6120" w:hanging="360"/>
      </w:pPr>
      <w:rPr>
        <w:rFonts w:ascii="Wingdings" w:hAnsi="Wingdings" w:hint="default"/>
      </w:rPr>
    </w:lvl>
  </w:abstractNum>
  <w:abstractNum w:abstractNumId="1" w15:restartNumberingAfterBreak="0">
    <w:nsid w:val="037D07A6"/>
    <w:multiLevelType w:val="hybridMultilevel"/>
    <w:tmpl w:val="17FA44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D00DF"/>
    <w:multiLevelType w:val="hybridMultilevel"/>
    <w:tmpl w:val="38B83D08"/>
    <w:lvl w:ilvl="0" w:tplc="5A0E21F0">
      <w:start w:val="1"/>
      <w:numFmt w:val="bullet"/>
      <w:lvlText w:val=""/>
      <w:lvlJc w:val="left"/>
      <w:pPr>
        <w:ind w:left="360" w:hanging="360"/>
      </w:pPr>
      <w:rPr>
        <w:rFonts w:ascii="Symbol" w:hAnsi="Symbol" w:hint="default"/>
      </w:rPr>
    </w:lvl>
    <w:lvl w:ilvl="1" w:tplc="76D0A104" w:tentative="1">
      <w:start w:val="1"/>
      <w:numFmt w:val="bullet"/>
      <w:lvlText w:val="o"/>
      <w:lvlJc w:val="left"/>
      <w:pPr>
        <w:ind w:left="1080" w:hanging="360"/>
      </w:pPr>
      <w:rPr>
        <w:rFonts w:ascii="Courier New" w:hAnsi="Courier New" w:cs="Tms Rmn" w:hint="default"/>
      </w:rPr>
    </w:lvl>
    <w:lvl w:ilvl="2" w:tplc="803C195C" w:tentative="1">
      <w:start w:val="1"/>
      <w:numFmt w:val="bullet"/>
      <w:lvlText w:val=""/>
      <w:lvlJc w:val="left"/>
      <w:pPr>
        <w:ind w:left="1800" w:hanging="360"/>
      </w:pPr>
      <w:rPr>
        <w:rFonts w:ascii="Wingdings" w:hAnsi="Wingdings" w:hint="default"/>
      </w:rPr>
    </w:lvl>
    <w:lvl w:ilvl="3" w:tplc="60F624BC" w:tentative="1">
      <w:start w:val="1"/>
      <w:numFmt w:val="bullet"/>
      <w:lvlText w:val=""/>
      <w:lvlJc w:val="left"/>
      <w:pPr>
        <w:ind w:left="2520" w:hanging="360"/>
      </w:pPr>
      <w:rPr>
        <w:rFonts w:ascii="Symbol" w:hAnsi="Symbol" w:hint="default"/>
      </w:rPr>
    </w:lvl>
    <w:lvl w:ilvl="4" w:tplc="88EA012E" w:tentative="1">
      <w:start w:val="1"/>
      <w:numFmt w:val="bullet"/>
      <w:lvlText w:val="o"/>
      <w:lvlJc w:val="left"/>
      <w:pPr>
        <w:ind w:left="3240" w:hanging="360"/>
      </w:pPr>
      <w:rPr>
        <w:rFonts w:ascii="Courier New" w:hAnsi="Courier New" w:cs="Tms Rmn" w:hint="default"/>
      </w:rPr>
    </w:lvl>
    <w:lvl w:ilvl="5" w:tplc="B3DA561A" w:tentative="1">
      <w:start w:val="1"/>
      <w:numFmt w:val="bullet"/>
      <w:lvlText w:val=""/>
      <w:lvlJc w:val="left"/>
      <w:pPr>
        <w:ind w:left="3960" w:hanging="360"/>
      </w:pPr>
      <w:rPr>
        <w:rFonts w:ascii="Wingdings" w:hAnsi="Wingdings" w:hint="default"/>
      </w:rPr>
    </w:lvl>
    <w:lvl w:ilvl="6" w:tplc="B8F4F6BE" w:tentative="1">
      <w:start w:val="1"/>
      <w:numFmt w:val="bullet"/>
      <w:lvlText w:val=""/>
      <w:lvlJc w:val="left"/>
      <w:pPr>
        <w:ind w:left="4680" w:hanging="360"/>
      </w:pPr>
      <w:rPr>
        <w:rFonts w:ascii="Symbol" w:hAnsi="Symbol" w:hint="default"/>
      </w:rPr>
    </w:lvl>
    <w:lvl w:ilvl="7" w:tplc="958CC974" w:tentative="1">
      <w:start w:val="1"/>
      <w:numFmt w:val="bullet"/>
      <w:lvlText w:val="o"/>
      <w:lvlJc w:val="left"/>
      <w:pPr>
        <w:ind w:left="5400" w:hanging="360"/>
      </w:pPr>
      <w:rPr>
        <w:rFonts w:ascii="Courier New" w:hAnsi="Courier New" w:cs="Tms Rmn" w:hint="default"/>
      </w:rPr>
    </w:lvl>
    <w:lvl w:ilvl="8" w:tplc="046AAEA2" w:tentative="1">
      <w:start w:val="1"/>
      <w:numFmt w:val="bullet"/>
      <w:lvlText w:val=""/>
      <w:lvlJc w:val="left"/>
      <w:pPr>
        <w:ind w:left="6120" w:hanging="360"/>
      </w:pPr>
      <w:rPr>
        <w:rFonts w:ascii="Wingdings" w:hAnsi="Wingdings" w:hint="default"/>
      </w:rPr>
    </w:lvl>
  </w:abstractNum>
  <w:abstractNum w:abstractNumId="3" w15:restartNumberingAfterBreak="0">
    <w:nsid w:val="04E579B6"/>
    <w:multiLevelType w:val="hybridMultilevel"/>
    <w:tmpl w:val="18689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8" w15:restartNumberingAfterBreak="0">
    <w:nsid w:val="10CF0FB1"/>
    <w:multiLevelType w:val="hybridMultilevel"/>
    <w:tmpl w:val="CC4274FC"/>
    <w:lvl w:ilvl="0" w:tplc="88049FF6">
      <w:start w:val="1"/>
      <w:numFmt w:val="lowerLetter"/>
      <w:lvlText w:val="%1)"/>
      <w:lvlJc w:val="left"/>
      <w:pPr>
        <w:ind w:left="720" w:hanging="360"/>
      </w:pPr>
      <w:rPr>
        <w:rFonts w:hint="default"/>
      </w:rPr>
    </w:lvl>
    <w:lvl w:ilvl="1" w:tplc="2998F8AC" w:tentative="1">
      <w:start w:val="1"/>
      <w:numFmt w:val="lowerLetter"/>
      <w:lvlText w:val="%2."/>
      <w:lvlJc w:val="left"/>
      <w:pPr>
        <w:ind w:left="1440" w:hanging="360"/>
      </w:pPr>
    </w:lvl>
    <w:lvl w:ilvl="2" w:tplc="A5F2A61A" w:tentative="1">
      <w:start w:val="1"/>
      <w:numFmt w:val="lowerRoman"/>
      <w:lvlText w:val="%3."/>
      <w:lvlJc w:val="right"/>
      <w:pPr>
        <w:ind w:left="2160" w:hanging="180"/>
      </w:pPr>
    </w:lvl>
    <w:lvl w:ilvl="3" w:tplc="DFB6DF44" w:tentative="1">
      <w:start w:val="1"/>
      <w:numFmt w:val="decimal"/>
      <w:lvlText w:val="%4."/>
      <w:lvlJc w:val="left"/>
      <w:pPr>
        <w:ind w:left="2880" w:hanging="360"/>
      </w:pPr>
    </w:lvl>
    <w:lvl w:ilvl="4" w:tplc="D50CDB74" w:tentative="1">
      <w:start w:val="1"/>
      <w:numFmt w:val="lowerLetter"/>
      <w:lvlText w:val="%5."/>
      <w:lvlJc w:val="left"/>
      <w:pPr>
        <w:ind w:left="3600" w:hanging="360"/>
      </w:pPr>
    </w:lvl>
    <w:lvl w:ilvl="5" w:tplc="94A4F474" w:tentative="1">
      <w:start w:val="1"/>
      <w:numFmt w:val="lowerRoman"/>
      <w:lvlText w:val="%6."/>
      <w:lvlJc w:val="right"/>
      <w:pPr>
        <w:ind w:left="4320" w:hanging="180"/>
      </w:pPr>
    </w:lvl>
    <w:lvl w:ilvl="6" w:tplc="B42EC768" w:tentative="1">
      <w:start w:val="1"/>
      <w:numFmt w:val="decimal"/>
      <w:lvlText w:val="%7."/>
      <w:lvlJc w:val="left"/>
      <w:pPr>
        <w:ind w:left="5040" w:hanging="360"/>
      </w:pPr>
    </w:lvl>
    <w:lvl w:ilvl="7" w:tplc="9390735C" w:tentative="1">
      <w:start w:val="1"/>
      <w:numFmt w:val="lowerLetter"/>
      <w:lvlText w:val="%8."/>
      <w:lvlJc w:val="left"/>
      <w:pPr>
        <w:ind w:left="5760" w:hanging="360"/>
      </w:pPr>
    </w:lvl>
    <w:lvl w:ilvl="8" w:tplc="F42CCEDE" w:tentative="1">
      <w:start w:val="1"/>
      <w:numFmt w:val="lowerRoman"/>
      <w:lvlText w:val="%9."/>
      <w:lvlJc w:val="right"/>
      <w:pPr>
        <w:ind w:left="6480" w:hanging="180"/>
      </w:pPr>
    </w:lvl>
  </w:abstractNum>
  <w:abstractNum w:abstractNumId="9"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A20F8"/>
    <w:multiLevelType w:val="hybridMultilevel"/>
    <w:tmpl w:val="8092CF2E"/>
    <w:lvl w:ilvl="0" w:tplc="950A2E24">
      <w:start w:val="1"/>
      <w:numFmt w:val="lowerLetter"/>
      <w:lvlText w:val="%1)"/>
      <w:lvlJc w:val="left"/>
      <w:pPr>
        <w:ind w:left="720" w:hanging="360"/>
      </w:pPr>
      <w:rPr>
        <w:rFonts w:hint="default"/>
      </w:rPr>
    </w:lvl>
    <w:lvl w:ilvl="1" w:tplc="802CAD9A" w:tentative="1">
      <w:start w:val="1"/>
      <w:numFmt w:val="lowerLetter"/>
      <w:lvlText w:val="%2."/>
      <w:lvlJc w:val="left"/>
      <w:pPr>
        <w:ind w:left="1440" w:hanging="360"/>
      </w:pPr>
    </w:lvl>
    <w:lvl w:ilvl="2" w:tplc="646E52A4" w:tentative="1">
      <w:start w:val="1"/>
      <w:numFmt w:val="lowerRoman"/>
      <w:lvlText w:val="%3."/>
      <w:lvlJc w:val="right"/>
      <w:pPr>
        <w:ind w:left="2160" w:hanging="180"/>
      </w:pPr>
    </w:lvl>
    <w:lvl w:ilvl="3" w:tplc="E31AF20E" w:tentative="1">
      <w:start w:val="1"/>
      <w:numFmt w:val="decimal"/>
      <w:lvlText w:val="%4."/>
      <w:lvlJc w:val="left"/>
      <w:pPr>
        <w:ind w:left="2880" w:hanging="360"/>
      </w:pPr>
    </w:lvl>
    <w:lvl w:ilvl="4" w:tplc="BF1E990C" w:tentative="1">
      <w:start w:val="1"/>
      <w:numFmt w:val="lowerLetter"/>
      <w:lvlText w:val="%5."/>
      <w:lvlJc w:val="left"/>
      <w:pPr>
        <w:ind w:left="3600" w:hanging="360"/>
      </w:pPr>
    </w:lvl>
    <w:lvl w:ilvl="5" w:tplc="086C538E" w:tentative="1">
      <w:start w:val="1"/>
      <w:numFmt w:val="lowerRoman"/>
      <w:lvlText w:val="%6."/>
      <w:lvlJc w:val="right"/>
      <w:pPr>
        <w:ind w:left="4320" w:hanging="180"/>
      </w:pPr>
    </w:lvl>
    <w:lvl w:ilvl="6" w:tplc="EC2632D2" w:tentative="1">
      <w:start w:val="1"/>
      <w:numFmt w:val="decimal"/>
      <w:lvlText w:val="%7."/>
      <w:lvlJc w:val="left"/>
      <w:pPr>
        <w:ind w:left="5040" w:hanging="360"/>
      </w:pPr>
    </w:lvl>
    <w:lvl w:ilvl="7" w:tplc="2C4CC338" w:tentative="1">
      <w:start w:val="1"/>
      <w:numFmt w:val="lowerLetter"/>
      <w:lvlText w:val="%8."/>
      <w:lvlJc w:val="left"/>
      <w:pPr>
        <w:ind w:left="5760" w:hanging="360"/>
      </w:pPr>
    </w:lvl>
    <w:lvl w:ilvl="8" w:tplc="DCCCF942" w:tentative="1">
      <w:start w:val="1"/>
      <w:numFmt w:val="lowerRoman"/>
      <w:lvlText w:val="%9."/>
      <w:lvlJc w:val="right"/>
      <w:pPr>
        <w:ind w:left="6480" w:hanging="180"/>
      </w:pPr>
    </w:lvl>
  </w:abstractNum>
  <w:abstractNum w:abstractNumId="11" w15:restartNumberingAfterBreak="0">
    <w:nsid w:val="1C1E7218"/>
    <w:multiLevelType w:val="hybridMultilevel"/>
    <w:tmpl w:val="C8F851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B21737"/>
    <w:multiLevelType w:val="hybridMultilevel"/>
    <w:tmpl w:val="35928576"/>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7C3C7D"/>
    <w:multiLevelType w:val="hybridMultilevel"/>
    <w:tmpl w:val="F048963E"/>
    <w:lvl w:ilvl="0" w:tplc="71BA58E4">
      <w:start w:val="1"/>
      <w:numFmt w:val="lowerLetter"/>
      <w:lvlText w:val="%1)"/>
      <w:lvlJc w:val="left"/>
      <w:pPr>
        <w:ind w:left="720" w:hanging="360"/>
      </w:pPr>
      <w:rPr>
        <w:rFonts w:hint="default"/>
      </w:rPr>
    </w:lvl>
    <w:lvl w:ilvl="1" w:tplc="7A86E9F0" w:tentative="1">
      <w:start w:val="1"/>
      <w:numFmt w:val="lowerLetter"/>
      <w:lvlText w:val="%2."/>
      <w:lvlJc w:val="left"/>
      <w:pPr>
        <w:ind w:left="1440" w:hanging="360"/>
      </w:pPr>
    </w:lvl>
    <w:lvl w:ilvl="2" w:tplc="300EFE60" w:tentative="1">
      <w:start w:val="1"/>
      <w:numFmt w:val="lowerRoman"/>
      <w:lvlText w:val="%3."/>
      <w:lvlJc w:val="right"/>
      <w:pPr>
        <w:ind w:left="2160" w:hanging="180"/>
      </w:pPr>
    </w:lvl>
    <w:lvl w:ilvl="3" w:tplc="5F2214F2" w:tentative="1">
      <w:start w:val="1"/>
      <w:numFmt w:val="decimal"/>
      <w:lvlText w:val="%4."/>
      <w:lvlJc w:val="left"/>
      <w:pPr>
        <w:ind w:left="2880" w:hanging="360"/>
      </w:pPr>
    </w:lvl>
    <w:lvl w:ilvl="4" w:tplc="E3D4DCA4" w:tentative="1">
      <w:start w:val="1"/>
      <w:numFmt w:val="lowerLetter"/>
      <w:lvlText w:val="%5."/>
      <w:lvlJc w:val="left"/>
      <w:pPr>
        <w:ind w:left="3600" w:hanging="360"/>
      </w:pPr>
    </w:lvl>
    <w:lvl w:ilvl="5" w:tplc="2A9CEEC0" w:tentative="1">
      <w:start w:val="1"/>
      <w:numFmt w:val="lowerRoman"/>
      <w:lvlText w:val="%6."/>
      <w:lvlJc w:val="right"/>
      <w:pPr>
        <w:ind w:left="4320" w:hanging="180"/>
      </w:pPr>
    </w:lvl>
    <w:lvl w:ilvl="6" w:tplc="035E7F36" w:tentative="1">
      <w:start w:val="1"/>
      <w:numFmt w:val="decimal"/>
      <w:lvlText w:val="%7."/>
      <w:lvlJc w:val="left"/>
      <w:pPr>
        <w:ind w:left="5040" w:hanging="360"/>
      </w:pPr>
    </w:lvl>
    <w:lvl w:ilvl="7" w:tplc="E17C0D8C" w:tentative="1">
      <w:start w:val="1"/>
      <w:numFmt w:val="lowerLetter"/>
      <w:lvlText w:val="%8."/>
      <w:lvlJc w:val="left"/>
      <w:pPr>
        <w:ind w:left="5760" w:hanging="360"/>
      </w:pPr>
    </w:lvl>
    <w:lvl w:ilvl="8" w:tplc="01C8920A" w:tentative="1">
      <w:start w:val="1"/>
      <w:numFmt w:val="lowerRoman"/>
      <w:lvlText w:val="%9."/>
      <w:lvlJc w:val="right"/>
      <w:pPr>
        <w:ind w:left="6480" w:hanging="180"/>
      </w:pPr>
    </w:lvl>
  </w:abstractNum>
  <w:abstractNum w:abstractNumId="17"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A77F78"/>
    <w:multiLevelType w:val="hybridMultilevel"/>
    <w:tmpl w:val="8800E01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21"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7"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A07147"/>
    <w:multiLevelType w:val="hybridMultilevel"/>
    <w:tmpl w:val="04F69C8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4"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C0E0B"/>
    <w:multiLevelType w:val="hybridMultilevel"/>
    <w:tmpl w:val="BFC8F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C817AB5"/>
    <w:multiLevelType w:val="hybridMultilevel"/>
    <w:tmpl w:val="91D082B6"/>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2" w15:restartNumberingAfterBreak="0">
    <w:nsid w:val="6C391F84"/>
    <w:multiLevelType w:val="hybridMultilevel"/>
    <w:tmpl w:val="7B40EAC0"/>
    <w:lvl w:ilvl="0" w:tplc="0409000F">
      <w:start w:val="1"/>
      <w:numFmt w:val="decimal"/>
      <w:lvlText w:val="%1."/>
      <w:lvlJc w:val="left"/>
      <w:pPr>
        <w:ind w:left="72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3"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DB3483"/>
    <w:multiLevelType w:val="multilevel"/>
    <w:tmpl w:val="A1D0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0765C4"/>
    <w:multiLevelType w:val="hybridMultilevel"/>
    <w:tmpl w:val="B65206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
  </w:num>
  <w:num w:numId="3">
    <w:abstractNumId w:val="10"/>
  </w:num>
  <w:num w:numId="4">
    <w:abstractNumId w:val="21"/>
  </w:num>
  <w:num w:numId="5">
    <w:abstractNumId w:val="16"/>
  </w:num>
  <w:num w:numId="6">
    <w:abstractNumId w:val="0"/>
  </w:num>
  <w:num w:numId="7">
    <w:abstractNumId w:val="8"/>
  </w:num>
  <w:num w:numId="8">
    <w:abstractNumId w:val="20"/>
  </w:num>
  <w:num w:numId="9">
    <w:abstractNumId w:val="31"/>
  </w:num>
  <w:num w:numId="10">
    <w:abstractNumId w:val="5"/>
  </w:num>
  <w:num w:numId="11">
    <w:abstractNumId w:val="39"/>
  </w:num>
  <w:num w:numId="12">
    <w:abstractNumId w:val="4"/>
  </w:num>
  <w:num w:numId="13">
    <w:abstractNumId w:val="7"/>
  </w:num>
  <w:num w:numId="14">
    <w:abstractNumId w:val="12"/>
  </w:num>
  <w:num w:numId="15">
    <w:abstractNumId w:val="32"/>
  </w:num>
  <w:num w:numId="16">
    <w:abstractNumId w:val="41"/>
  </w:num>
  <w:num w:numId="17">
    <w:abstractNumId w:val="24"/>
  </w:num>
  <w:num w:numId="18">
    <w:abstractNumId w:val="43"/>
  </w:num>
  <w:num w:numId="19">
    <w:abstractNumId w:val="14"/>
  </w:num>
  <w:num w:numId="20">
    <w:abstractNumId w:val="15"/>
  </w:num>
  <w:num w:numId="21">
    <w:abstractNumId w:val="48"/>
  </w:num>
  <w:num w:numId="22">
    <w:abstractNumId w:val="9"/>
  </w:num>
  <w:num w:numId="23">
    <w:abstractNumId w:val="33"/>
  </w:num>
  <w:num w:numId="24">
    <w:abstractNumId w:val="47"/>
  </w:num>
  <w:num w:numId="25">
    <w:abstractNumId w:val="23"/>
  </w:num>
  <w:num w:numId="26">
    <w:abstractNumId w:val="44"/>
  </w:num>
  <w:num w:numId="27">
    <w:abstractNumId w:val="25"/>
  </w:num>
  <w:num w:numId="28">
    <w:abstractNumId w:val="22"/>
  </w:num>
  <w:num w:numId="29">
    <w:abstractNumId w:val="35"/>
  </w:num>
  <w:num w:numId="30">
    <w:abstractNumId w:val="30"/>
  </w:num>
  <w:num w:numId="31">
    <w:abstractNumId w:val="19"/>
  </w:num>
  <w:num w:numId="32">
    <w:abstractNumId w:val="29"/>
  </w:num>
  <w:num w:numId="33">
    <w:abstractNumId w:val="37"/>
  </w:num>
  <w:num w:numId="34">
    <w:abstractNumId w:val="36"/>
  </w:num>
  <w:num w:numId="35">
    <w:abstractNumId w:val="34"/>
  </w:num>
  <w:num w:numId="36">
    <w:abstractNumId w:val="40"/>
  </w:num>
  <w:num w:numId="37">
    <w:abstractNumId w:val="6"/>
  </w:num>
  <w:num w:numId="38">
    <w:abstractNumId w:val="27"/>
  </w:num>
  <w:num w:numId="39">
    <w:abstractNumId w:val="17"/>
  </w:num>
  <w:num w:numId="40">
    <w:abstractNumId w:val="13"/>
  </w:num>
  <w:num w:numId="41">
    <w:abstractNumId w:val="1"/>
  </w:num>
  <w:num w:numId="42">
    <w:abstractNumId w:val="46"/>
  </w:num>
  <w:num w:numId="43">
    <w:abstractNumId w:val="28"/>
  </w:num>
  <w:num w:numId="44">
    <w:abstractNumId w:val="45"/>
  </w:num>
  <w:num w:numId="45">
    <w:abstractNumId w:val="42"/>
  </w:num>
  <w:num w:numId="46">
    <w:abstractNumId w:val="18"/>
  </w:num>
  <w:num w:numId="47">
    <w:abstractNumId w:val="11"/>
  </w:num>
  <w:num w:numId="48">
    <w:abstractNumId w:val="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5658"/>
    <w:rsid w:val="00006A1D"/>
    <w:rsid w:val="0004791F"/>
    <w:rsid w:val="000B618C"/>
    <w:rsid w:val="000C0B47"/>
    <w:rsid w:val="000C75EE"/>
    <w:rsid w:val="000D68DF"/>
    <w:rsid w:val="000E0E04"/>
    <w:rsid w:val="000F438C"/>
    <w:rsid w:val="00105C45"/>
    <w:rsid w:val="00106BA1"/>
    <w:rsid w:val="00136561"/>
    <w:rsid w:val="00150268"/>
    <w:rsid w:val="00154CF4"/>
    <w:rsid w:val="0015585F"/>
    <w:rsid w:val="00160814"/>
    <w:rsid w:val="0017700E"/>
    <w:rsid w:val="001806EF"/>
    <w:rsid w:val="001A0FF8"/>
    <w:rsid w:val="001A241F"/>
    <w:rsid w:val="001B1DD0"/>
    <w:rsid w:val="001D0DF7"/>
    <w:rsid w:val="001D68A3"/>
    <w:rsid w:val="001E1E78"/>
    <w:rsid w:val="001F2B5F"/>
    <w:rsid w:val="001F4C63"/>
    <w:rsid w:val="00216A03"/>
    <w:rsid w:val="002338CB"/>
    <w:rsid w:val="002512F9"/>
    <w:rsid w:val="00274B16"/>
    <w:rsid w:val="00280514"/>
    <w:rsid w:val="00281E7B"/>
    <w:rsid w:val="00295BFF"/>
    <w:rsid w:val="002968AF"/>
    <w:rsid w:val="002B2E7B"/>
    <w:rsid w:val="002B76DE"/>
    <w:rsid w:val="002C12FB"/>
    <w:rsid w:val="002D7839"/>
    <w:rsid w:val="002F6438"/>
    <w:rsid w:val="00301CC4"/>
    <w:rsid w:val="003400DB"/>
    <w:rsid w:val="00340F94"/>
    <w:rsid w:val="00342D33"/>
    <w:rsid w:val="003579DD"/>
    <w:rsid w:val="0036712F"/>
    <w:rsid w:val="003902F1"/>
    <w:rsid w:val="003C4A18"/>
    <w:rsid w:val="003C4AC9"/>
    <w:rsid w:val="003D3E4A"/>
    <w:rsid w:val="003F15BE"/>
    <w:rsid w:val="003F2FF4"/>
    <w:rsid w:val="003F34EC"/>
    <w:rsid w:val="004030BC"/>
    <w:rsid w:val="00410764"/>
    <w:rsid w:val="00410B10"/>
    <w:rsid w:val="00437969"/>
    <w:rsid w:val="00441D1B"/>
    <w:rsid w:val="004469FF"/>
    <w:rsid w:val="00464107"/>
    <w:rsid w:val="0047323D"/>
    <w:rsid w:val="004B61A4"/>
    <w:rsid w:val="004E1436"/>
    <w:rsid w:val="004E3C2D"/>
    <w:rsid w:val="00506214"/>
    <w:rsid w:val="00543751"/>
    <w:rsid w:val="0054557A"/>
    <w:rsid w:val="00564938"/>
    <w:rsid w:val="00567FBC"/>
    <w:rsid w:val="005746BC"/>
    <w:rsid w:val="00575C74"/>
    <w:rsid w:val="00590B22"/>
    <w:rsid w:val="005B7331"/>
    <w:rsid w:val="005D685A"/>
    <w:rsid w:val="005F07D5"/>
    <w:rsid w:val="006117CC"/>
    <w:rsid w:val="0062078E"/>
    <w:rsid w:val="00621692"/>
    <w:rsid w:val="00627F67"/>
    <w:rsid w:val="00641D5D"/>
    <w:rsid w:val="0064627A"/>
    <w:rsid w:val="00655CCB"/>
    <w:rsid w:val="00656BEF"/>
    <w:rsid w:val="00662302"/>
    <w:rsid w:val="00696A00"/>
    <w:rsid w:val="006D1655"/>
    <w:rsid w:val="006D363F"/>
    <w:rsid w:val="006E0CD1"/>
    <w:rsid w:val="006E13D9"/>
    <w:rsid w:val="006E2C68"/>
    <w:rsid w:val="006F7492"/>
    <w:rsid w:val="00717AB5"/>
    <w:rsid w:val="007217F7"/>
    <w:rsid w:val="0074023C"/>
    <w:rsid w:val="007625C5"/>
    <w:rsid w:val="0076452F"/>
    <w:rsid w:val="007715F6"/>
    <w:rsid w:val="00773971"/>
    <w:rsid w:val="00774EC5"/>
    <w:rsid w:val="0077763C"/>
    <w:rsid w:val="00780DEA"/>
    <w:rsid w:val="007A4649"/>
    <w:rsid w:val="007A5658"/>
    <w:rsid w:val="007B1CAB"/>
    <w:rsid w:val="008169D2"/>
    <w:rsid w:val="00833507"/>
    <w:rsid w:val="00834275"/>
    <w:rsid w:val="00835AF9"/>
    <w:rsid w:val="0084763D"/>
    <w:rsid w:val="00871FDF"/>
    <w:rsid w:val="008828B6"/>
    <w:rsid w:val="008940CA"/>
    <w:rsid w:val="008A03F5"/>
    <w:rsid w:val="008B3D64"/>
    <w:rsid w:val="008D47AA"/>
    <w:rsid w:val="008D5D13"/>
    <w:rsid w:val="008E67DB"/>
    <w:rsid w:val="008E6F0C"/>
    <w:rsid w:val="008E75A6"/>
    <w:rsid w:val="008F358D"/>
    <w:rsid w:val="0091100E"/>
    <w:rsid w:val="0096089E"/>
    <w:rsid w:val="0096359F"/>
    <w:rsid w:val="00981E62"/>
    <w:rsid w:val="00984165"/>
    <w:rsid w:val="00997F8D"/>
    <w:rsid w:val="00A24862"/>
    <w:rsid w:val="00A337D5"/>
    <w:rsid w:val="00A41964"/>
    <w:rsid w:val="00A444EE"/>
    <w:rsid w:val="00A96E5D"/>
    <w:rsid w:val="00AD3A49"/>
    <w:rsid w:val="00B211C2"/>
    <w:rsid w:val="00B34AED"/>
    <w:rsid w:val="00B42B29"/>
    <w:rsid w:val="00B51057"/>
    <w:rsid w:val="00B57549"/>
    <w:rsid w:val="00B82D29"/>
    <w:rsid w:val="00BB16F0"/>
    <w:rsid w:val="00BF06D5"/>
    <w:rsid w:val="00BF341B"/>
    <w:rsid w:val="00BF5BA9"/>
    <w:rsid w:val="00C14F8E"/>
    <w:rsid w:val="00C242D2"/>
    <w:rsid w:val="00C246EC"/>
    <w:rsid w:val="00C505E0"/>
    <w:rsid w:val="00C67F3C"/>
    <w:rsid w:val="00C7518A"/>
    <w:rsid w:val="00C76957"/>
    <w:rsid w:val="00C81AC7"/>
    <w:rsid w:val="00CA4452"/>
    <w:rsid w:val="00CA6406"/>
    <w:rsid w:val="00CB5476"/>
    <w:rsid w:val="00CC11B1"/>
    <w:rsid w:val="00CD4333"/>
    <w:rsid w:val="00CD68CF"/>
    <w:rsid w:val="00CE2607"/>
    <w:rsid w:val="00D11D02"/>
    <w:rsid w:val="00D545CD"/>
    <w:rsid w:val="00D81D99"/>
    <w:rsid w:val="00D86CE8"/>
    <w:rsid w:val="00D94D4F"/>
    <w:rsid w:val="00DB185F"/>
    <w:rsid w:val="00DB262D"/>
    <w:rsid w:val="00DB6E65"/>
    <w:rsid w:val="00DB7076"/>
    <w:rsid w:val="00DC5661"/>
    <w:rsid w:val="00DD02D6"/>
    <w:rsid w:val="00DD12C1"/>
    <w:rsid w:val="00E11F61"/>
    <w:rsid w:val="00E53019"/>
    <w:rsid w:val="00E65DB3"/>
    <w:rsid w:val="00E80770"/>
    <w:rsid w:val="00EB1BC5"/>
    <w:rsid w:val="00EB2535"/>
    <w:rsid w:val="00EB4DEA"/>
    <w:rsid w:val="00EC6E36"/>
    <w:rsid w:val="00ED41F8"/>
    <w:rsid w:val="00F123AC"/>
    <w:rsid w:val="00F17F43"/>
    <w:rsid w:val="00F60D68"/>
    <w:rsid w:val="00F63169"/>
    <w:rsid w:val="00F8741D"/>
    <w:rsid w:val="00FA51F9"/>
    <w:rsid w:val="00FC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B2524"/>
  <w15:docId w15:val="{EE160A8B-678D-4DBD-9396-3245BD53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customStyle="1" w:styleId="css-133coio">
    <w:name w:val="css-133coio"/>
    <w:rsid w:val="0013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204947918">
      <w:bodyDiv w:val="1"/>
      <w:marLeft w:val="0"/>
      <w:marRight w:val="0"/>
      <w:marTop w:val="0"/>
      <w:marBottom w:val="0"/>
      <w:divBdr>
        <w:top w:val="none" w:sz="0" w:space="0" w:color="auto"/>
        <w:left w:val="none" w:sz="0" w:space="0" w:color="auto"/>
        <w:bottom w:val="none" w:sz="0" w:space="0" w:color="auto"/>
        <w:right w:val="none" w:sz="0" w:space="0" w:color="auto"/>
      </w:divBdr>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825A-26F3-491F-9009-378E9CA1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Marrianne Reinders</cp:lastModifiedBy>
  <cp:revision>3</cp:revision>
  <cp:lastPrinted>2011-11-17T01:30:00Z</cp:lastPrinted>
  <dcterms:created xsi:type="dcterms:W3CDTF">2018-12-09T23:41:00Z</dcterms:created>
  <dcterms:modified xsi:type="dcterms:W3CDTF">2018-12-10T01:32:00Z</dcterms:modified>
</cp:coreProperties>
</file>